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80"/>
        <w:rPr>
          <w:sz w:val="20"/>
        </w:rPr>
      </w:pPr>
      <w:r>
        <w:rPr>
          <w:sz w:val="20"/>
        </w:rPr>
        <w:drawing>
          <wp:inline distT="0" distB="0" distL="0" distR="0">
            <wp:extent cx="2966085" cy="2057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74" w:lineRule="exact" w:before="0"/>
        <w:ind w:left="13044" w:right="247" w:firstLine="0"/>
        <w:jc w:val="center"/>
        <w:rPr>
          <w:rFonts w:ascii="Arial"/>
          <w:sz w:val="36"/>
        </w:rPr>
      </w:pPr>
      <w:r>
        <w:rPr>
          <w:rFonts w:ascii="Arial"/>
          <w:color w:val="262626"/>
          <w:spacing w:val="-2"/>
          <w:w w:val="80"/>
          <w:sz w:val="36"/>
        </w:rPr>
        <w:t>26.01.2026</w:t>
      </w:r>
      <w:r>
        <w:rPr>
          <w:rFonts w:ascii="Arial"/>
          <w:color w:val="262626"/>
          <w:spacing w:val="-4"/>
          <w:w w:val="90"/>
          <w:sz w:val="36"/>
        </w:rPr>
        <w:t> </w:t>
      </w:r>
      <w:r>
        <w:rPr>
          <w:rFonts w:ascii="Arial"/>
          <w:color w:val="131313"/>
          <w:spacing w:val="-2"/>
          <w:w w:val="90"/>
          <w:sz w:val="36"/>
        </w:rPr>
        <w:t>Nr14.58I03</w:t>
      </w:r>
    </w:p>
    <w:p>
      <w:pPr>
        <w:spacing w:line="389" w:lineRule="exact" w:before="0" w:after="4"/>
        <w:ind w:left="13013" w:right="247" w:firstLine="0"/>
        <w:jc w:val="center"/>
        <w:rPr>
          <w:rFonts w:ascii="Arial" w:hAnsi="Arial"/>
          <w:sz w:val="36"/>
        </w:rPr>
      </w:pPr>
      <w:r>
        <w:rPr>
          <w:rFonts w:ascii="Arial" w:hAnsi="Arial"/>
          <w:w w:val="75"/>
          <w:sz w:val="36"/>
        </w:rPr>
        <w:t>-22-47ЗВИХ-</w:t>
      </w:r>
      <w:r>
        <w:rPr>
          <w:rFonts w:ascii="Arial" w:hAnsi="Arial"/>
          <w:spacing w:val="-5"/>
          <w:w w:val="75"/>
          <w:sz w:val="36"/>
        </w:rPr>
        <w:t>26</w:t>
      </w:r>
    </w:p>
    <w:p>
      <w:pPr>
        <w:tabs>
          <w:tab w:pos="12899" w:val="left" w:leader="none"/>
        </w:tabs>
        <w:spacing w:line="240" w:lineRule="auto"/>
        <w:ind w:left="8232" w:right="0" w:firstLine="0"/>
        <w:rPr>
          <w:rFonts w:ascii="Arial"/>
          <w:position w:val="142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805815" cy="1156970"/>
                <wp:effectExtent l="0" t="0" r="0" b="508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05815" cy="1156970"/>
                          <a:chExt cx="805815" cy="11569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92" cy="1156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90" y="85658"/>
                            <a:ext cx="599611" cy="985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3.45pt;height:91.1pt;mso-position-horizontal-relative:char;mso-position-vertical-relative:line" id="docshapegroup1" coordorigin="0,0" coordsize="1269,1822">
                <v:shape style="position:absolute;left:0;top:0;width:1269;height:1822" type="#_x0000_t75" id="docshape2" stroked="false">
                  <v:imagedata r:id="rId6" o:title=""/>
                </v:shape>
                <v:shape style="position:absolute;left:161;top:134;width:945;height:1552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42"/>
          <w:sz w:val="20"/>
        </w:rPr>
        <w:drawing>
          <wp:inline distT="0" distB="0" distL="0" distR="0">
            <wp:extent cx="2743200" cy="56578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42"/>
          <w:sz w:val="20"/>
        </w:rPr>
      </w:r>
    </w:p>
    <w:p>
      <w:pPr>
        <w:spacing w:line="540" w:lineRule="exact" w:before="0"/>
        <w:ind w:left="70" w:right="247" w:firstLine="0"/>
        <w:jc w:val="center"/>
        <w:rPr>
          <w:sz w:val="50"/>
        </w:rPr>
      </w:pPr>
      <w:r>
        <w:rPr>
          <w:color w:val="0A0A0A"/>
          <w:w w:val="90"/>
          <w:sz w:val="50"/>
        </w:rPr>
        <w:t>Прокуратура</w:t>
      </w:r>
      <w:r>
        <w:rPr>
          <w:color w:val="0A0A0A"/>
          <w:spacing w:val="77"/>
          <w:sz w:val="50"/>
        </w:rPr>
        <w:t> </w:t>
      </w:r>
      <w:r>
        <w:rPr>
          <w:spacing w:val="-2"/>
          <w:sz w:val="50"/>
        </w:rPr>
        <w:t>України</w:t>
      </w:r>
    </w:p>
    <w:p>
      <w:pPr>
        <w:pStyle w:val="Title"/>
        <w:spacing w:line="237" w:lineRule="auto"/>
      </w:pPr>
      <w:r>
        <w:rPr>
          <w:w w:val="90"/>
        </w:rPr>
        <w:t>ЛЬВІВСЬКА</w:t>
      </w:r>
      <w:r>
        <w:rPr/>
        <w:t> </w:t>
      </w:r>
      <w:r>
        <w:rPr>
          <w:w w:val="90"/>
        </w:rPr>
        <w:t>ОБЛАСНА</w:t>
      </w:r>
      <w:r>
        <w:rPr/>
        <w:t> </w:t>
      </w:r>
      <w:r>
        <w:rPr>
          <w:w w:val="90"/>
        </w:rPr>
        <w:t>ПPOKУPATУPA ШЕПТИЦЬКА</w:t>
      </w:r>
      <w:r>
        <w:rPr>
          <w:spacing w:val="40"/>
        </w:rPr>
        <w:t> </w:t>
      </w:r>
      <w:r>
        <w:rPr>
          <w:color w:val="1D1D1D"/>
          <w:w w:val="90"/>
        </w:rPr>
        <w:t>ОКРУЖНА</w:t>
      </w:r>
      <w:r>
        <w:rPr>
          <w:color w:val="1D1D1D"/>
        </w:rPr>
        <w:t> </w:t>
      </w:r>
      <w:r>
        <w:rPr>
          <w:color w:val="080808"/>
          <w:w w:val="90"/>
        </w:rPr>
        <w:t>ПPOKУPATУPA</w:t>
      </w:r>
    </w:p>
    <w:p>
      <w:pPr>
        <w:spacing w:before="54"/>
        <w:ind w:left="57" w:right="247" w:firstLine="0"/>
        <w:jc w:val="center"/>
        <w:rPr>
          <w:sz w:val="33"/>
        </w:rPr>
      </w:pPr>
      <w:r>
        <w:rPr>
          <w:color w:val="1F1F1F"/>
          <w:w w:val="105"/>
          <w:sz w:val="33"/>
        </w:rPr>
        <w:t>вул.</w:t>
      </w:r>
      <w:r>
        <w:rPr>
          <w:color w:val="1F1F1F"/>
          <w:spacing w:val="8"/>
          <w:w w:val="105"/>
          <w:sz w:val="33"/>
        </w:rPr>
        <w:t> </w:t>
      </w:r>
      <w:r>
        <w:rPr>
          <w:w w:val="105"/>
          <w:sz w:val="33"/>
        </w:rPr>
        <w:t>Св.</w:t>
      </w:r>
      <w:r>
        <w:rPr>
          <w:spacing w:val="39"/>
          <w:w w:val="105"/>
          <w:sz w:val="33"/>
        </w:rPr>
        <w:t> </w:t>
      </w:r>
      <w:r>
        <w:rPr>
          <w:w w:val="105"/>
          <w:sz w:val="33"/>
        </w:rPr>
        <w:t>Володіlмира,</w:t>
      </w:r>
      <w:r>
        <w:rPr>
          <w:spacing w:val="54"/>
          <w:w w:val="105"/>
          <w:sz w:val="33"/>
        </w:rPr>
        <w:t> </w:t>
      </w:r>
      <w:r>
        <w:rPr>
          <w:w w:val="105"/>
          <w:sz w:val="33"/>
        </w:rPr>
        <w:t>15,</w:t>
      </w:r>
      <w:r>
        <w:rPr>
          <w:spacing w:val="76"/>
          <w:w w:val="150"/>
          <w:sz w:val="33"/>
        </w:rPr>
        <w:t> </w:t>
      </w:r>
      <w:r>
        <w:rPr>
          <w:color w:val="565656"/>
          <w:w w:val="105"/>
          <w:sz w:val="33"/>
        </w:rPr>
        <w:t>м.</w:t>
      </w:r>
      <w:r>
        <w:rPr>
          <w:color w:val="565656"/>
          <w:spacing w:val="7"/>
          <w:w w:val="105"/>
          <w:sz w:val="33"/>
        </w:rPr>
        <w:t> </w:t>
      </w:r>
      <w:r>
        <w:rPr>
          <w:w w:val="105"/>
          <w:sz w:val="33"/>
        </w:rPr>
        <w:t>Шептииьк*4\,</w:t>
      </w:r>
      <w:r>
        <w:rPr>
          <w:spacing w:val="49"/>
          <w:w w:val="105"/>
          <w:sz w:val="33"/>
        </w:rPr>
        <w:t> </w:t>
      </w:r>
      <w:r>
        <w:rPr>
          <w:w w:val="105"/>
          <w:sz w:val="33"/>
        </w:rPr>
        <w:t>80102</w:t>
      </w:r>
      <w:r>
        <w:rPr>
          <w:spacing w:val="19"/>
          <w:w w:val="105"/>
          <w:sz w:val="33"/>
        </w:rPr>
        <w:t> </w:t>
      </w:r>
      <w:r>
        <w:rPr>
          <w:color w:val="1F1F1F"/>
          <w:w w:val="105"/>
          <w:sz w:val="33"/>
        </w:rPr>
        <w:t>факс:</w:t>
      </w:r>
      <w:r>
        <w:rPr>
          <w:color w:val="1F1F1F"/>
          <w:spacing w:val="19"/>
          <w:w w:val="105"/>
          <w:sz w:val="33"/>
        </w:rPr>
        <w:t> </w:t>
      </w:r>
      <w:r>
        <w:rPr>
          <w:color w:val="3A3A3A"/>
          <w:w w:val="105"/>
          <w:sz w:val="33"/>
        </w:rPr>
        <w:t>(032)</w:t>
      </w:r>
      <w:r>
        <w:rPr>
          <w:color w:val="3A3A3A"/>
          <w:spacing w:val="18"/>
          <w:w w:val="105"/>
          <w:sz w:val="33"/>
        </w:rPr>
        <w:t> </w:t>
      </w:r>
      <w:r>
        <w:rPr>
          <w:color w:val="333333"/>
          <w:w w:val="105"/>
          <w:sz w:val="33"/>
        </w:rPr>
        <w:t>493-25-</w:t>
      </w:r>
      <w:r>
        <w:rPr>
          <w:color w:val="333333"/>
          <w:spacing w:val="-5"/>
          <w:w w:val="105"/>
          <w:sz w:val="33"/>
        </w:rPr>
        <w:t>49</w:t>
      </w:r>
    </w:p>
    <w:p>
      <w:pPr>
        <w:spacing w:before="52"/>
        <w:ind w:left="0" w:right="247" w:firstLine="0"/>
        <w:jc w:val="center"/>
        <w:rPr>
          <w:sz w:val="33"/>
        </w:rPr>
      </w:pPr>
      <w:r>
        <w:rPr>
          <w:sz w:val="33"/>
        </w:rPr>
        <w:t>e-п\зil:</w:t>
      </w:r>
      <w:r>
        <w:rPr>
          <w:spacing w:val="75"/>
          <w:w w:val="150"/>
          <w:sz w:val="33"/>
        </w:rPr>
        <w:t> </w:t>
      </w:r>
      <w:r>
        <w:rPr>
          <w:sz w:val="33"/>
        </w:rPr>
        <w:t>shcptytskyiЩoblprok.lviv.ив,</w:t>
      </w:r>
      <w:r>
        <w:rPr>
          <w:spacing w:val="24"/>
          <w:sz w:val="33"/>
        </w:rPr>
        <w:t>  </w:t>
      </w:r>
      <w:r>
        <w:rPr>
          <w:color w:val="2F2F2F"/>
          <w:sz w:val="33"/>
        </w:rPr>
        <w:t>web:</w:t>
      </w:r>
      <w:r>
        <w:rPr>
          <w:color w:val="2F2F2F"/>
          <w:spacing w:val="23"/>
          <w:sz w:val="33"/>
        </w:rPr>
        <w:t>  </w:t>
      </w:r>
      <w:hyperlink r:id="rId9">
        <w:r>
          <w:rPr>
            <w:color w:val="2F2F2F"/>
            <w:sz w:val="33"/>
          </w:rPr>
          <w:t>www.</w:t>
        </w:r>
      </w:hyperlink>
      <w:r>
        <w:rPr>
          <w:color w:val="2F2F2F"/>
          <w:spacing w:val="37"/>
          <w:sz w:val="33"/>
        </w:rPr>
        <w:t>  </w:t>
      </w:r>
      <w:r>
        <w:rPr>
          <w:color w:val="161616"/>
          <w:sz w:val="33"/>
        </w:rPr>
        <w:t>lviv.gp.gov.ua</w:t>
      </w:r>
      <w:r>
        <w:rPr>
          <w:color w:val="161616"/>
          <w:spacing w:val="25"/>
          <w:sz w:val="33"/>
        </w:rPr>
        <w:t>  </w:t>
      </w:r>
      <w:r>
        <w:rPr>
          <w:color w:val="262626"/>
          <w:sz w:val="33"/>
        </w:rPr>
        <w:t>Код</w:t>
      </w:r>
      <w:r>
        <w:rPr>
          <w:color w:val="262626"/>
          <w:spacing w:val="58"/>
          <w:w w:val="150"/>
          <w:sz w:val="33"/>
        </w:rPr>
        <w:t> </w:t>
      </w:r>
      <w:r>
        <w:rPr>
          <w:color w:val="1A1A1A"/>
          <w:sz w:val="33"/>
        </w:rPr>
        <w:t>СДРПОУ</w:t>
      </w:r>
      <w:r>
        <w:rPr>
          <w:color w:val="1A1A1A"/>
          <w:spacing w:val="23"/>
          <w:sz w:val="33"/>
        </w:rPr>
        <w:t>  </w:t>
      </w:r>
      <w:r>
        <w:rPr>
          <w:color w:val="3A3A3A"/>
          <w:sz w:val="33"/>
        </w:rPr>
        <w:t>029</w:t>
      </w:r>
      <w:r>
        <w:rPr>
          <w:color w:val="3A3A3A"/>
          <w:spacing w:val="6"/>
          <w:sz w:val="33"/>
        </w:rPr>
        <w:t> </w:t>
      </w:r>
      <w:r>
        <w:rPr>
          <w:color w:val="3B3B3B"/>
          <w:sz w:val="33"/>
        </w:rPr>
        <w:t>l003</w:t>
      </w:r>
      <w:r>
        <w:rPr>
          <w:color w:val="3B3B3B"/>
          <w:spacing w:val="10"/>
          <w:sz w:val="33"/>
        </w:rPr>
        <w:t> </w:t>
      </w:r>
      <w:r>
        <w:rPr>
          <w:color w:val="4D4D4D"/>
          <w:spacing w:val="-10"/>
          <w:sz w:val="33"/>
        </w:rPr>
        <w:t>I</w:t>
      </w:r>
    </w:p>
    <w:p>
      <w:pPr>
        <w:pStyle w:val="BodyText"/>
        <w:spacing w:before="73"/>
        <w:rPr>
          <w:sz w:val="33"/>
        </w:rPr>
      </w:pPr>
    </w:p>
    <w:p>
      <w:pPr>
        <w:tabs>
          <w:tab w:pos="6239" w:val="left" w:leader="none"/>
        </w:tabs>
        <w:spacing w:before="0"/>
        <w:ind w:left="3291" w:right="0" w:firstLine="0"/>
        <w:jc w:val="left"/>
        <w:rPr>
          <w:sz w:val="45"/>
        </w:rPr>
      </w:pPr>
      <w:r>
        <w:rPr>
          <w:sz w:val="4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2084980</wp:posOffset>
                </wp:positionH>
                <wp:positionV relativeFrom="paragraph">
                  <wp:posOffset>254260</wp:posOffset>
                </wp:positionV>
                <wp:extent cx="195326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018" y="0"/>
                              </a:lnTo>
                            </a:path>
                          </a:pathLst>
                        </a:custGeom>
                        <a:ln w="2569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64.171722pt,20.020498pt" to="317.95274pt,20.020498pt" stroked="true" strokeweight="2.023434pt" strokecolor="#60575b">
                <v:stroke dashstyle="solid"/>
                <w10:wrap type="none"/>
              </v:line>
            </w:pict>
          </mc:Fallback>
        </mc:AlternateContent>
      </w:r>
      <w:r>
        <w:rPr>
          <w:sz w:val="4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11199070</wp:posOffset>
                </wp:positionH>
                <wp:positionV relativeFrom="paragraph">
                  <wp:posOffset>262821</wp:posOffset>
                </wp:positionV>
                <wp:extent cx="1653539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53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3539" h="0">
                              <a:moveTo>
                                <a:pt x="0" y="0"/>
                              </a:moveTo>
                              <a:lnTo>
                                <a:pt x="1653213" y="0"/>
                              </a:lnTo>
                            </a:path>
                          </a:pathLst>
                        </a:custGeom>
                        <a:ln w="25697">
                          <a:solidFill>
                            <a:srgbClr val="60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81.816589pt,20.694641pt" to="1011.990872pt,20.694641pt" stroked="true" strokeweight="2.023434pt" strokecolor="#605b60">
                <v:stroke dashstyle="solid"/>
                <w10:wrap type="none"/>
              </v:line>
            </w:pict>
          </mc:Fallback>
        </mc:AlternateContent>
      </w:r>
      <w:r>
        <w:rPr>
          <w:sz w:val="4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9323144</wp:posOffset>
                </wp:positionH>
                <wp:positionV relativeFrom="paragraph">
                  <wp:posOffset>262821</wp:posOffset>
                </wp:positionV>
                <wp:extent cx="139636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 h="0">
                              <a:moveTo>
                                <a:pt x="0" y="0"/>
                              </a:moveTo>
                              <a:lnTo>
                                <a:pt x="1396237" y="0"/>
                              </a:lnTo>
                            </a:path>
                          </a:pathLst>
                        </a:custGeom>
                        <a:ln w="25697">
                          <a:solidFill>
                            <a:srgbClr val="60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34.105835pt,20.694641pt" to="844.045773pt,20.694641pt" stroked="true" strokeweight="2.023434pt" strokecolor="#605b60">
                <v:stroke dashstyle="solid"/>
                <w10:wrap type="none"/>
              </v:line>
            </w:pict>
          </mc:Fallback>
        </mc:AlternateContent>
      </w:r>
      <w:r>
        <w:rPr>
          <w:sz w:val="45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10770775</wp:posOffset>
            </wp:positionH>
            <wp:positionV relativeFrom="paragraph">
              <wp:posOffset>52961</wp:posOffset>
            </wp:positionV>
            <wp:extent cx="325503" cy="23127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03" cy="231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5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8577915</wp:posOffset>
            </wp:positionH>
            <wp:positionV relativeFrom="paragraph">
              <wp:posOffset>61523</wp:posOffset>
            </wp:positionV>
            <wp:extent cx="642440" cy="24841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40" cy="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45"/>
        </w:rPr>
        <w:t>№</w:t>
      </w:r>
      <w:r>
        <w:rPr>
          <w:spacing w:val="139"/>
          <w:w w:val="85"/>
          <w:sz w:val="45"/>
        </w:rPr>
        <w:t> </w:t>
      </w:r>
      <w:r>
        <w:rPr>
          <w:sz w:val="45"/>
          <w:u w:val="thick" w:color="60575B"/>
        </w:rPr>
        <w:tab/>
      </w:r>
    </w:p>
    <w:p>
      <w:pPr>
        <w:pStyle w:val="BodyText"/>
        <w:spacing w:before="119"/>
        <w:rPr>
          <w:sz w:val="45"/>
        </w:rPr>
      </w:pPr>
    </w:p>
    <w:p>
      <w:pPr>
        <w:spacing w:before="0"/>
        <w:ind w:left="8762" w:right="0" w:firstLine="0"/>
        <w:jc w:val="left"/>
        <w:rPr>
          <w:sz w:val="50"/>
        </w:rPr>
      </w:pPr>
      <w:r>
        <w:rPr>
          <w:w w:val="105"/>
          <w:sz w:val="50"/>
        </w:rPr>
        <w:t>Голові</w:t>
      </w:r>
      <w:r>
        <w:rPr>
          <w:spacing w:val="19"/>
          <w:w w:val="105"/>
          <w:sz w:val="50"/>
        </w:rPr>
        <w:t> </w:t>
      </w:r>
      <w:r>
        <w:rPr>
          <w:spacing w:val="-2"/>
          <w:w w:val="105"/>
          <w:sz w:val="50"/>
        </w:rPr>
        <w:t>Шептицькоі’</w:t>
      </w:r>
    </w:p>
    <w:p>
      <w:pPr>
        <w:spacing w:line="259" w:lineRule="auto" w:before="32"/>
        <w:ind w:left="8740" w:right="0" w:firstLine="33"/>
        <w:jc w:val="left"/>
        <w:rPr>
          <w:sz w:val="50"/>
        </w:rPr>
      </w:pPr>
      <w:r>
        <w:rPr>
          <w:w w:val="105"/>
          <w:sz w:val="50"/>
        </w:rPr>
        <w:t>районної ради Львівської </w:t>
      </w:r>
      <w:r>
        <w:rPr>
          <w:color w:val="161616"/>
          <w:w w:val="105"/>
          <w:sz w:val="50"/>
        </w:rPr>
        <w:t>області </w:t>
      </w:r>
      <w:r>
        <w:rPr>
          <w:w w:val="105"/>
          <w:sz w:val="50"/>
        </w:rPr>
        <w:t>Андрію ПОРИЦЬКОМУ</w:t>
      </w:r>
    </w:p>
    <w:p>
      <w:pPr>
        <w:pStyle w:val="BodyText"/>
        <w:spacing w:before="18"/>
        <w:rPr>
          <w:sz w:val="50"/>
        </w:rPr>
      </w:pPr>
    </w:p>
    <w:p>
      <w:pPr>
        <w:spacing w:before="0"/>
        <w:ind w:left="16" w:right="247" w:firstLine="0"/>
        <w:jc w:val="center"/>
        <w:rPr>
          <w:sz w:val="50"/>
        </w:rPr>
      </w:pPr>
      <w:r>
        <w:rPr>
          <w:w w:val="105"/>
          <w:sz w:val="50"/>
        </w:rPr>
        <w:t>Шановннй</w:t>
      </w:r>
      <w:r>
        <w:rPr>
          <w:spacing w:val="-9"/>
          <w:w w:val="105"/>
          <w:sz w:val="50"/>
        </w:rPr>
        <w:t> </w:t>
      </w:r>
      <w:r>
        <w:rPr>
          <w:w w:val="105"/>
          <w:sz w:val="50"/>
        </w:rPr>
        <w:t>Андрію</w:t>
      </w:r>
      <w:r>
        <w:rPr>
          <w:spacing w:val="-21"/>
          <w:w w:val="105"/>
          <w:sz w:val="50"/>
        </w:rPr>
        <w:t> </w:t>
      </w:r>
      <w:r>
        <w:rPr>
          <w:spacing w:val="-2"/>
          <w:w w:val="105"/>
          <w:sz w:val="50"/>
        </w:rPr>
        <w:t>Володнмнровнчу!</w:t>
      </w:r>
    </w:p>
    <w:p>
      <w:pPr>
        <w:pStyle w:val="BodyText"/>
        <w:spacing w:before="42"/>
        <w:rPr>
          <w:sz w:val="50"/>
        </w:rPr>
      </w:pPr>
    </w:p>
    <w:p>
      <w:pPr>
        <w:spacing w:line="242" w:lineRule="auto" w:before="0"/>
        <w:ind w:left="132" w:right="426" w:firstLine="1096"/>
        <w:jc w:val="both"/>
        <w:rPr>
          <w:rFonts w:ascii="Cambria" w:hAnsi="Cambria"/>
          <w:sz w:val="50"/>
        </w:rPr>
      </w:pPr>
      <w:r>
        <w:rPr>
          <w:rFonts w:ascii="Cambria" w:hAnsi="Cambria"/>
          <w:sz w:val="50"/>
        </w:rPr>
        <w:t>Скеровусмо</w:t>
      </w:r>
      <w:r>
        <w:rPr>
          <w:rFonts w:ascii="Cambria" w:hAnsi="Cambria"/>
          <w:spacing w:val="-28"/>
          <w:sz w:val="50"/>
        </w:rPr>
        <w:t> </w:t>
      </w:r>
      <w:r>
        <w:rPr>
          <w:rFonts w:ascii="Cambria" w:hAnsi="Cambria"/>
          <w:sz w:val="50"/>
        </w:rPr>
        <w:t>для</w:t>
      </w:r>
      <w:r>
        <w:rPr>
          <w:rFonts w:ascii="Cambria" w:hAnsi="Cambria"/>
          <w:spacing w:val="-27"/>
          <w:sz w:val="50"/>
        </w:rPr>
        <w:t> </w:t>
      </w:r>
      <w:r>
        <w:rPr>
          <w:rFonts w:ascii="Cambria" w:hAnsi="Cambria"/>
          <w:sz w:val="50"/>
        </w:rPr>
        <w:t>відома</w:t>
      </w:r>
      <w:r>
        <w:rPr>
          <w:rFonts w:ascii="Cambria" w:hAnsi="Cambria"/>
          <w:spacing w:val="-22"/>
          <w:sz w:val="50"/>
        </w:rPr>
        <w:t> </w:t>
      </w:r>
      <w:r>
        <w:rPr>
          <w:rFonts w:ascii="Cambria" w:hAnsi="Cambria"/>
          <w:sz w:val="50"/>
        </w:rPr>
        <w:t>та</w:t>
      </w:r>
      <w:r>
        <w:rPr>
          <w:rFonts w:ascii="Cambria" w:hAnsi="Cambria"/>
          <w:spacing w:val="-28"/>
          <w:sz w:val="50"/>
        </w:rPr>
        <w:t> </w:t>
      </w:r>
      <w:r>
        <w:rPr>
          <w:rFonts w:ascii="Cambria" w:hAnsi="Cambria"/>
          <w:sz w:val="50"/>
        </w:rPr>
        <w:t>врахування</w:t>
      </w:r>
      <w:r>
        <w:rPr>
          <w:rFonts w:ascii="Cambria" w:hAnsi="Cambria"/>
          <w:spacing w:val="-13"/>
          <w:sz w:val="50"/>
        </w:rPr>
        <w:t> </w:t>
      </w:r>
      <w:r>
        <w:rPr>
          <w:rFonts w:ascii="Cambria" w:hAnsi="Cambria"/>
          <w:sz w:val="50"/>
        </w:rPr>
        <w:t>в</w:t>
      </w:r>
      <w:r>
        <w:rPr>
          <w:rFonts w:ascii="Cambria" w:hAnsi="Cambria"/>
          <w:spacing w:val="-28"/>
          <w:sz w:val="50"/>
        </w:rPr>
        <w:t> </w:t>
      </w:r>
      <w:r>
        <w:rPr>
          <w:rFonts w:ascii="Cambria" w:hAnsi="Cambria"/>
          <w:sz w:val="50"/>
        </w:rPr>
        <w:t>роботі</w:t>
      </w:r>
      <w:r>
        <w:rPr>
          <w:rFonts w:ascii="Cambria" w:hAnsi="Cambria"/>
          <w:spacing w:val="-6"/>
          <w:sz w:val="50"/>
        </w:rPr>
        <w:t> </w:t>
      </w:r>
      <w:r>
        <w:rPr>
          <w:rFonts w:ascii="Cambria" w:hAnsi="Cambria"/>
          <w:sz w:val="50"/>
        </w:rPr>
        <w:t>інформацію</w:t>
      </w:r>
      <w:r>
        <w:rPr>
          <w:rFonts w:ascii="Cambria" w:hAnsi="Cambria"/>
          <w:spacing w:val="-4"/>
          <w:sz w:val="50"/>
        </w:rPr>
        <w:t> </w:t>
      </w:r>
      <w:r>
        <w:rPr>
          <w:rFonts w:ascii="Cambria" w:hAnsi="Cambria"/>
          <w:color w:val="161616"/>
          <w:sz w:val="50"/>
        </w:rPr>
        <w:t>про</w:t>
      </w:r>
      <w:r>
        <w:rPr>
          <w:rFonts w:ascii="Cambria" w:hAnsi="Cambria"/>
          <w:color w:val="161616"/>
          <w:spacing w:val="-25"/>
          <w:sz w:val="50"/>
        </w:rPr>
        <w:t> </w:t>
      </w:r>
      <w:r>
        <w:rPr>
          <w:rFonts w:ascii="Cambria" w:hAnsi="Cambria"/>
          <w:color w:val="0E0E0E"/>
          <w:sz w:val="50"/>
        </w:rPr>
        <w:t>розгляд </w:t>
      </w:r>
      <w:r>
        <w:rPr>
          <w:rFonts w:ascii="Cambria" w:hAnsi="Cambria"/>
          <w:w w:val="90"/>
          <w:sz w:val="50"/>
        </w:rPr>
        <w:t>звернень</w:t>
      </w:r>
      <w:r>
        <w:rPr>
          <w:rFonts w:ascii="Cambria" w:hAnsi="Cambria"/>
          <w:spacing w:val="25"/>
          <w:w w:val="150"/>
          <w:sz w:val="50"/>
        </w:rPr>
        <w:t> </w:t>
      </w:r>
      <w:r>
        <w:rPr>
          <w:rFonts w:ascii="Cambria" w:hAnsi="Cambria"/>
          <w:w w:val="90"/>
          <w:sz w:val="50"/>
        </w:rPr>
        <w:t>прокурорами</w:t>
      </w:r>
      <w:r>
        <w:rPr>
          <w:rFonts w:ascii="Cambria" w:hAnsi="Cambria"/>
          <w:spacing w:val="25"/>
          <w:w w:val="150"/>
          <w:sz w:val="50"/>
        </w:rPr>
        <w:t> </w:t>
      </w:r>
      <w:r>
        <w:rPr>
          <w:rFonts w:ascii="Cambria" w:hAnsi="Cambria"/>
          <w:w w:val="90"/>
          <w:sz w:val="50"/>
        </w:rPr>
        <w:t>та</w:t>
      </w:r>
      <w:r>
        <w:rPr>
          <w:rFonts w:ascii="Cambria" w:hAnsi="Cambria"/>
          <w:spacing w:val="32"/>
          <w:sz w:val="50"/>
        </w:rPr>
        <w:t> </w:t>
      </w:r>
      <w:r>
        <w:rPr>
          <w:rFonts w:ascii="Cambria" w:hAnsi="Cambria"/>
          <w:w w:val="90"/>
          <w:sz w:val="50"/>
        </w:rPr>
        <w:t>взаемодію</w:t>
      </w:r>
      <w:r>
        <w:rPr>
          <w:rFonts w:ascii="Cambria" w:hAnsi="Cambria"/>
          <w:spacing w:val="27"/>
          <w:w w:val="150"/>
          <w:sz w:val="50"/>
        </w:rPr>
        <w:t> </w:t>
      </w:r>
      <w:r>
        <w:rPr>
          <w:rFonts w:ascii="Cambria" w:hAnsi="Cambria"/>
          <w:w w:val="90"/>
          <w:sz w:val="50"/>
        </w:rPr>
        <w:t>з</w:t>
      </w:r>
      <w:r>
        <w:rPr>
          <w:rFonts w:ascii="Cambria" w:hAnsi="Cambria"/>
          <w:spacing w:val="26"/>
          <w:sz w:val="50"/>
        </w:rPr>
        <w:t> </w:t>
      </w:r>
      <w:r>
        <w:rPr>
          <w:rFonts w:ascii="Cambria" w:hAnsi="Cambria"/>
          <w:w w:val="90"/>
          <w:sz w:val="50"/>
        </w:rPr>
        <w:t>громадсвкістю</w:t>
      </w:r>
      <w:r>
        <w:rPr>
          <w:rFonts w:ascii="Cambria" w:hAnsi="Cambria"/>
          <w:spacing w:val="63"/>
          <w:w w:val="150"/>
          <w:sz w:val="50"/>
        </w:rPr>
        <w:t> </w:t>
      </w:r>
      <w:r>
        <w:rPr>
          <w:rFonts w:ascii="Cambria" w:hAnsi="Cambria"/>
          <w:w w:val="90"/>
          <w:sz w:val="50"/>
        </w:rPr>
        <w:t>впродовж</w:t>
      </w:r>
      <w:r>
        <w:rPr>
          <w:rFonts w:ascii="Cambria" w:hAnsi="Cambria"/>
          <w:spacing w:val="77"/>
          <w:w w:val="150"/>
          <w:sz w:val="50"/>
        </w:rPr>
        <w:t> </w:t>
      </w:r>
      <w:r>
        <w:rPr>
          <w:rFonts w:ascii="Cambria" w:hAnsi="Cambria"/>
          <w:w w:val="90"/>
          <w:sz w:val="50"/>
        </w:rPr>
        <w:t>12</w:t>
      </w:r>
      <w:r>
        <w:rPr>
          <w:rFonts w:ascii="Cambria" w:hAnsi="Cambria"/>
          <w:spacing w:val="56"/>
          <w:sz w:val="50"/>
        </w:rPr>
        <w:t> </w:t>
      </w:r>
      <w:r>
        <w:rPr>
          <w:rFonts w:ascii="Cambria" w:hAnsi="Cambria"/>
          <w:w w:val="90"/>
          <w:sz w:val="50"/>
        </w:rPr>
        <w:t>місяців</w:t>
      </w:r>
      <w:r>
        <w:rPr>
          <w:rFonts w:ascii="Cambria" w:hAnsi="Cambria"/>
          <w:spacing w:val="45"/>
          <w:sz w:val="50"/>
        </w:rPr>
        <w:t> </w:t>
      </w:r>
      <w:r>
        <w:rPr>
          <w:rFonts w:ascii="Cambria" w:hAnsi="Cambria"/>
          <w:color w:val="181818"/>
          <w:spacing w:val="-4"/>
          <w:w w:val="90"/>
          <w:sz w:val="50"/>
        </w:rPr>
        <w:t>2025</w:t>
      </w:r>
    </w:p>
    <w:p>
      <w:pPr>
        <w:pStyle w:val="BodyText"/>
        <w:spacing w:before="19"/>
        <w:rPr>
          <w:rFonts w:ascii="Cambria"/>
          <w:sz w:val="50"/>
        </w:rPr>
      </w:pPr>
    </w:p>
    <w:p>
      <w:pPr>
        <w:spacing w:line="232" w:lineRule="auto" w:before="0"/>
        <w:ind w:left="119" w:right="471" w:firstLine="1104"/>
        <w:jc w:val="both"/>
        <w:rPr>
          <w:sz w:val="53"/>
        </w:rPr>
      </w:pPr>
      <w:r>
        <w:rPr>
          <w:sz w:val="53"/>
        </w:rPr>
        <w:t>Додатково, просимо включити питання </w:t>
      </w:r>
      <w:r>
        <w:rPr>
          <w:color w:val="363636"/>
          <w:sz w:val="53"/>
        </w:rPr>
        <w:t>з </w:t>
      </w:r>
      <w:r>
        <w:rPr>
          <w:sz w:val="53"/>
        </w:rPr>
        <w:t>розгляду вищевказаної інформації </w:t>
      </w:r>
      <w:r>
        <w:rPr>
          <w:color w:val="333333"/>
          <w:sz w:val="53"/>
        </w:rPr>
        <w:t>в</w:t>
      </w:r>
      <w:r>
        <w:rPr>
          <w:color w:val="333333"/>
          <w:spacing w:val="-7"/>
          <w:sz w:val="53"/>
        </w:rPr>
        <w:t> </w:t>
      </w:r>
      <w:r>
        <w:rPr>
          <w:sz w:val="53"/>
        </w:rPr>
        <w:t>чергове засідання ceciï Шептицької районної‘</w:t>
      </w:r>
      <w:r>
        <w:rPr>
          <w:spacing w:val="-12"/>
          <w:sz w:val="53"/>
        </w:rPr>
        <w:t> </w:t>
      </w:r>
      <w:r>
        <w:rPr>
          <w:sz w:val="53"/>
        </w:rPr>
        <w:t>ради Львівської </w:t>
      </w:r>
      <w:r>
        <w:rPr>
          <w:spacing w:val="-2"/>
          <w:sz w:val="53"/>
        </w:rPr>
        <w:t>області.</w:t>
      </w:r>
    </w:p>
    <w:p>
      <w:pPr>
        <w:pStyle w:val="BodyText"/>
        <w:spacing w:before="5"/>
        <w:rPr>
          <w:sz w:val="53"/>
        </w:rPr>
      </w:pPr>
    </w:p>
    <w:p>
      <w:pPr>
        <w:spacing w:line="506" w:lineRule="auto" w:before="0"/>
        <w:ind w:left="1089" w:right="9966" w:firstLine="108"/>
        <w:jc w:val="left"/>
        <w:rPr>
          <w:sz w:val="50"/>
        </w:rPr>
      </w:pPr>
      <w:r>
        <w:rPr>
          <w:sz w:val="50"/>
        </w:rPr>
        <w:drawing>
          <wp:anchor distT="0" distB="0" distL="0" distR="0" allowOverlap="1" layoutInCell="1" locked="0" behindDoc="1" simplePos="0" relativeHeight="487524352">
            <wp:simplePos x="0" y="0"/>
            <wp:positionH relativeFrom="page">
              <wp:posOffset>6247995</wp:posOffset>
            </wp:positionH>
            <wp:positionV relativeFrom="paragraph">
              <wp:posOffset>801835</wp:posOffset>
            </wp:positionV>
            <wp:extent cx="3452047" cy="2090072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047" cy="209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Додатки: інформація</w:t>
      </w:r>
      <w:r>
        <w:rPr>
          <w:spacing w:val="-5"/>
          <w:sz w:val="50"/>
        </w:rPr>
        <w:t> </w:t>
      </w:r>
      <w:r>
        <w:rPr>
          <w:sz w:val="50"/>
        </w:rPr>
        <w:t>на</w:t>
      </w:r>
      <w:r>
        <w:rPr>
          <w:spacing w:val="-24"/>
          <w:sz w:val="50"/>
        </w:rPr>
        <w:t> </w:t>
      </w:r>
      <w:r>
        <w:rPr>
          <w:color w:val="161616"/>
          <w:sz w:val="50"/>
        </w:rPr>
        <w:t>2</w:t>
      </w:r>
      <w:r>
        <w:rPr>
          <w:color w:val="161616"/>
          <w:spacing w:val="-27"/>
          <w:sz w:val="50"/>
        </w:rPr>
        <w:t> </w:t>
      </w:r>
      <w:r>
        <w:rPr>
          <w:sz w:val="50"/>
        </w:rPr>
        <w:t>арк. 3 повагою</w:t>
      </w:r>
    </w:p>
    <w:p>
      <w:pPr>
        <w:spacing w:after="0" w:line="506" w:lineRule="auto"/>
        <w:jc w:val="left"/>
        <w:rPr>
          <w:sz w:val="50"/>
        </w:rPr>
        <w:sectPr>
          <w:type w:val="continuous"/>
          <w:pgSz w:w="21300" w:h="31660"/>
          <w:pgMar w:top="620" w:bottom="280" w:left="3118" w:right="425"/>
        </w:sectPr>
      </w:pPr>
    </w:p>
    <w:p>
      <w:pPr>
        <w:spacing w:before="35"/>
        <w:ind w:left="94" w:right="0" w:firstLine="0"/>
        <w:jc w:val="left"/>
        <w:rPr>
          <w:sz w:val="45"/>
        </w:rPr>
      </w:pPr>
      <w:r>
        <w:rPr>
          <w:spacing w:val="-2"/>
          <w:w w:val="115"/>
          <w:sz w:val="45"/>
        </w:rPr>
        <w:t>Хеуівиик</w:t>
      </w:r>
      <w:r>
        <w:rPr>
          <w:spacing w:val="-6"/>
          <w:w w:val="115"/>
          <w:sz w:val="45"/>
        </w:rPr>
        <w:t> </w:t>
      </w:r>
      <w:r>
        <w:rPr>
          <w:spacing w:val="-2"/>
          <w:w w:val="115"/>
          <w:sz w:val="45"/>
        </w:rPr>
        <w:t>окружной</w:t>
      </w:r>
      <w:r>
        <w:rPr>
          <w:spacing w:val="-21"/>
          <w:w w:val="115"/>
          <w:sz w:val="45"/>
        </w:rPr>
        <w:t> </w:t>
      </w:r>
      <w:r>
        <w:rPr>
          <w:spacing w:val="-2"/>
          <w:w w:val="115"/>
          <w:sz w:val="45"/>
        </w:rPr>
        <w:t>прокуратури</w:t>
      </w:r>
    </w:p>
    <w:p>
      <w:pPr>
        <w:spacing w:before="482"/>
        <w:ind w:left="81" w:right="0" w:firstLine="0"/>
        <w:jc w:val="left"/>
        <w:rPr>
          <w:sz w:val="42"/>
        </w:rPr>
      </w:pPr>
      <w:r>
        <w:rPr>
          <w:w w:val="90"/>
          <w:sz w:val="42"/>
        </w:rPr>
        <w:t>Людмила</w:t>
      </w:r>
      <w:r>
        <w:rPr>
          <w:spacing w:val="61"/>
          <w:sz w:val="42"/>
        </w:rPr>
        <w:t> </w:t>
      </w:r>
      <w:r>
        <w:rPr>
          <w:w w:val="90"/>
          <w:sz w:val="42"/>
        </w:rPr>
        <w:t>Гудима,</w:t>
      </w:r>
      <w:r>
        <w:rPr>
          <w:spacing w:val="33"/>
          <w:sz w:val="42"/>
        </w:rPr>
        <w:t> </w:t>
      </w:r>
      <w:r>
        <w:rPr>
          <w:w w:val="90"/>
          <w:sz w:val="42"/>
        </w:rPr>
        <w:t>493-25-</w:t>
      </w:r>
      <w:r>
        <w:rPr>
          <w:spacing w:val="-5"/>
          <w:w w:val="90"/>
          <w:sz w:val="42"/>
        </w:rPr>
        <w:t>49</w:t>
      </w:r>
    </w:p>
    <w:p>
      <w:pPr>
        <w:spacing w:before="15"/>
        <w:ind w:left="81" w:right="0" w:firstLine="0"/>
        <w:jc w:val="left"/>
        <w:rPr>
          <w:sz w:val="50"/>
        </w:rPr>
      </w:pPr>
      <w:r>
        <w:rPr/>
        <w:br w:type="column"/>
      </w:r>
      <w:r>
        <w:rPr>
          <w:w w:val="105"/>
          <w:sz w:val="50"/>
        </w:rPr>
        <w:t>одимир</w:t>
      </w:r>
      <w:r>
        <w:rPr>
          <w:spacing w:val="21"/>
          <w:w w:val="105"/>
          <w:sz w:val="50"/>
        </w:rPr>
        <w:t> </w:t>
      </w:r>
      <w:r>
        <w:rPr>
          <w:spacing w:val="-2"/>
          <w:w w:val="105"/>
          <w:sz w:val="50"/>
        </w:rPr>
        <w:t>КУПЕЦЬКПЙ</w:t>
      </w:r>
    </w:p>
    <w:p>
      <w:pPr>
        <w:spacing w:after="0"/>
        <w:jc w:val="left"/>
        <w:rPr>
          <w:sz w:val="50"/>
        </w:rPr>
        <w:sectPr>
          <w:type w:val="continuous"/>
          <w:pgSz w:w="21300" w:h="31660"/>
          <w:pgMar w:top="620" w:bottom="280" w:left="3118" w:right="425"/>
          <w:cols w:num="2" w:equalWidth="0">
            <w:col w:w="7494" w:space="4444"/>
            <w:col w:w="5819"/>
          </w:cols>
        </w:sectPr>
      </w:pPr>
    </w:p>
    <w:p>
      <w:pPr>
        <w:pStyle w:val="BodyText"/>
        <w:ind w:left="805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15975" cy="1120140"/>
                <wp:effectExtent l="0" t="0" r="0" b="380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15975" cy="1120140"/>
                          <a:chExt cx="815975" cy="112014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69" cy="11197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66" y="78128"/>
                            <a:ext cx="616317" cy="946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4.25pt;height:88.2pt;mso-position-horizontal-relative:char;mso-position-vertical-relative:line" id="docshapegroup4" coordorigin="0,0" coordsize="1285,1764">
                <v:shape style="position:absolute;left:0;top:0;width:1285;height:1764" type="#_x0000_t75" id="docshape5" stroked="false">
                  <v:imagedata r:id="rId13" o:title=""/>
                </v:shape>
                <v:shape style="position:absolute;left:164;top:123;width:971;height:1491" type="#_x0000_t75" id="docshape6" stroked="false">
                  <v:imagedata r:id="rId1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23" w:lineRule="exact"/>
        <w:ind w:right="210"/>
        <w:jc w:val="center"/>
        <w:rPr>
          <w:rFonts w:ascii="Cambria" w:hAnsi="Cambria"/>
        </w:rPr>
      </w:pPr>
      <w:r>
        <w:rPr>
          <w:rFonts w:ascii="Cambria" w:hAnsi="Cambria"/>
          <w:w w:val="80"/>
        </w:rPr>
        <w:t>Прокуратура</w:t>
      </w:r>
      <w:r>
        <w:rPr>
          <w:rFonts w:ascii="Cambria" w:hAnsi="Cambria"/>
          <w:spacing w:val="69"/>
        </w:rPr>
        <w:t> </w:t>
      </w:r>
      <w:r>
        <w:rPr>
          <w:rFonts w:ascii="Cambria" w:hAnsi="Cambria"/>
          <w:spacing w:val="-2"/>
          <w:w w:val="90"/>
        </w:rPr>
        <w:t>України</w:t>
      </w:r>
    </w:p>
    <w:p>
      <w:pPr>
        <w:spacing w:line="235" w:lineRule="auto" w:before="0"/>
        <w:ind w:left="2548" w:right="2789" w:firstLine="25"/>
        <w:jc w:val="center"/>
        <w:rPr>
          <w:rFonts w:ascii="Cambria" w:hAnsi="Cambria"/>
          <w:sz w:val="68"/>
        </w:rPr>
      </w:pPr>
      <w:r>
        <w:rPr>
          <w:rFonts w:ascii="Cambria" w:hAnsi="Cambria"/>
          <w:sz w:val="68"/>
        </w:rPr>
        <w:t>ЛЬВІВСЬКА ОБЛАСНА ПPOKУPATYPA</w:t>
      </w:r>
      <w:r>
        <w:rPr>
          <w:rFonts w:ascii="Cambria" w:hAnsi="Cambria"/>
          <w:spacing w:val="80"/>
          <w:w w:val="150"/>
          <w:sz w:val="68"/>
        </w:rPr>
        <w:t> </w:t>
      </w:r>
      <w:r>
        <w:rPr>
          <w:rFonts w:ascii="Cambria" w:hAnsi="Cambria"/>
          <w:sz w:val="68"/>
        </w:rPr>
        <w:t>ШЕПТИЦЬКА</w:t>
      </w:r>
      <w:r>
        <w:rPr>
          <w:rFonts w:ascii="Cambria" w:hAnsi="Cambria"/>
          <w:spacing w:val="80"/>
          <w:w w:val="150"/>
          <w:sz w:val="68"/>
        </w:rPr>
        <w:t> </w:t>
      </w:r>
      <w:r>
        <w:rPr>
          <w:rFonts w:ascii="Cambria" w:hAnsi="Cambria"/>
          <w:sz w:val="68"/>
        </w:rPr>
        <w:t>ОКРУЖНА</w:t>
      </w:r>
      <w:r>
        <w:rPr>
          <w:rFonts w:ascii="Cambria" w:hAnsi="Cambria"/>
          <w:spacing w:val="80"/>
          <w:sz w:val="68"/>
        </w:rPr>
        <w:t> </w:t>
      </w:r>
      <w:r>
        <w:rPr>
          <w:rFonts w:ascii="Cambria" w:hAnsi="Cambria"/>
          <w:sz w:val="68"/>
        </w:rPr>
        <w:t>ПPOKУPATУPA</w:t>
      </w:r>
    </w:p>
    <w:p>
      <w:pPr>
        <w:spacing w:line="223" w:lineRule="auto" w:before="15"/>
        <w:ind w:left="3351" w:right="3488" w:firstLine="0"/>
        <w:jc w:val="center"/>
        <w:rPr>
          <w:rFonts w:ascii="Cambria" w:hAnsi="Cambria"/>
          <w:sz w:val="40"/>
        </w:rPr>
      </w:pPr>
      <w:r>
        <w:rPr>
          <w:rFonts w:ascii="Cambria" w:hAnsi="Cambria"/>
          <w:i/>
          <w:w w:val="85"/>
          <w:sz w:val="40"/>
        </w:rPr>
        <w:t>суп. </w:t>
      </w:r>
      <w:r>
        <w:rPr>
          <w:rFonts w:ascii="Cambria" w:hAnsi="Cambria"/>
          <w:color w:val="232323"/>
          <w:w w:val="85"/>
          <w:sz w:val="40"/>
        </w:rPr>
        <w:t>Св. </w:t>
      </w:r>
      <w:r>
        <w:rPr>
          <w:rFonts w:ascii="Cambria" w:hAnsi="Cambria"/>
          <w:w w:val="85"/>
          <w:sz w:val="40"/>
        </w:rPr>
        <w:t>Володнмира,</w:t>
      </w:r>
      <w:r>
        <w:rPr>
          <w:rFonts w:ascii="Cambria" w:hAnsi="Cambria"/>
          <w:spacing w:val="40"/>
          <w:sz w:val="40"/>
        </w:rPr>
        <w:t> </w:t>
      </w:r>
      <w:r>
        <w:rPr>
          <w:rFonts w:ascii="Cambria" w:hAnsi="Cambria"/>
          <w:w w:val="85"/>
          <w:sz w:val="40"/>
        </w:rPr>
        <w:t>15,</w:t>
      </w:r>
      <w:r>
        <w:rPr>
          <w:rFonts w:ascii="Cambria" w:hAnsi="Cambria"/>
          <w:spacing w:val="80"/>
          <w:sz w:val="40"/>
        </w:rPr>
        <w:t> </w:t>
      </w:r>
      <w:r>
        <w:rPr>
          <w:rFonts w:ascii="Cambria" w:hAnsi="Cambria"/>
          <w:color w:val="151515"/>
          <w:w w:val="85"/>
          <w:sz w:val="40"/>
        </w:rPr>
        <w:t>м. </w:t>
      </w:r>
      <w:r>
        <w:rPr>
          <w:rFonts w:ascii="Cambria" w:hAnsi="Cambria"/>
          <w:w w:val="85"/>
          <w:sz w:val="40"/>
        </w:rPr>
        <w:t>ШептиtіькиА,</w:t>
      </w:r>
      <w:r>
        <w:rPr>
          <w:rFonts w:ascii="Cambria" w:hAnsi="Cambria"/>
          <w:spacing w:val="40"/>
          <w:sz w:val="40"/>
        </w:rPr>
        <w:t> </w:t>
      </w:r>
      <w:r>
        <w:rPr>
          <w:rFonts w:ascii="Cambria" w:hAnsi="Cambria"/>
          <w:color w:val="181818"/>
          <w:w w:val="85"/>
          <w:sz w:val="40"/>
        </w:rPr>
        <w:t>80100 </w:t>
      </w:r>
      <w:r>
        <w:rPr>
          <w:rFonts w:ascii="Cambria" w:hAnsi="Cambria"/>
          <w:color w:val="030303"/>
          <w:w w:val="85"/>
          <w:sz w:val="40"/>
        </w:rPr>
        <w:t>факс: </w:t>
      </w:r>
      <w:r>
        <w:rPr>
          <w:rFonts w:ascii="Cambria" w:hAnsi="Cambria"/>
          <w:w w:val="85"/>
          <w:sz w:val="40"/>
        </w:rPr>
        <w:t>(032)</w:t>
      </w:r>
      <w:r>
        <w:rPr>
          <w:rFonts w:ascii="Cambria" w:hAnsi="Cambria"/>
          <w:spacing w:val="-5"/>
          <w:w w:val="85"/>
          <w:sz w:val="40"/>
        </w:rPr>
        <w:t> </w:t>
      </w:r>
      <w:r>
        <w:rPr>
          <w:rFonts w:ascii="Cambria" w:hAnsi="Cambria"/>
          <w:color w:val="1F1F1F"/>
          <w:w w:val="85"/>
          <w:sz w:val="40"/>
        </w:rPr>
        <w:t>493-25-49 </w:t>
      </w:r>
      <w:r>
        <w:rPr>
          <w:rFonts w:ascii="Cambria" w:hAnsi="Cambria"/>
          <w:w w:val="90"/>
          <w:sz w:val="40"/>
        </w:rPr>
        <w:t>n-mail:</w:t>
      </w:r>
      <w:r>
        <w:rPr>
          <w:rFonts w:ascii="Cambria" w:hAnsi="Cambria"/>
          <w:spacing w:val="-10"/>
          <w:w w:val="90"/>
          <w:sz w:val="40"/>
        </w:rPr>
        <w:t> </w:t>
      </w:r>
      <w:hyperlink r:id="rId15">
        <w:r>
          <w:rPr>
            <w:rFonts w:ascii="Cambria" w:hAnsi="Cambria"/>
            <w:w w:val="90"/>
            <w:sz w:val="40"/>
          </w:rPr>
          <w:t>s</w:t>
        </w:r>
        <w:r>
          <w:rPr>
            <w:rFonts w:ascii="Cambria" w:hAnsi="Cambria"/>
            <w:w w:val="90"/>
            <w:sz w:val="40"/>
            <w:u w:val="thick" w:color="575454"/>
          </w:rPr>
          <w:t>heptytskyi@oЫprok</w:t>
        </w:r>
        <w:r>
          <w:rPr>
            <w:rFonts w:ascii="Cambria" w:hAnsi="Cambria"/>
            <w:spacing w:val="-11"/>
            <w:w w:val="90"/>
            <w:sz w:val="40"/>
            <w:u w:val="thick" w:color="575454"/>
          </w:rPr>
          <w:t> </w:t>
        </w:r>
        <w:r>
          <w:rPr>
            <w:rFonts w:ascii="Cambria" w:hAnsi="Cambria"/>
            <w:w w:val="90"/>
            <w:sz w:val="40"/>
            <w:u w:val="thick" w:color="575454"/>
          </w:rPr>
          <w:t>lviv.na,</w:t>
        </w:r>
      </w:hyperlink>
      <w:r>
        <w:rPr>
          <w:rFonts w:ascii="Cambria" w:hAnsi="Cambria"/>
          <w:spacing w:val="-7"/>
          <w:sz w:val="40"/>
          <w:u w:val="none"/>
        </w:rPr>
        <w:t> </w:t>
      </w:r>
      <w:r>
        <w:rPr>
          <w:rFonts w:ascii="Cambria" w:hAnsi="Cambria"/>
          <w:color w:val="343434"/>
          <w:w w:val="90"/>
          <w:sz w:val="40"/>
          <w:u w:val="none"/>
        </w:rPr>
        <w:t>web:</w:t>
      </w:r>
      <w:r>
        <w:rPr>
          <w:rFonts w:ascii="Cambria" w:hAnsi="Cambria"/>
          <w:color w:val="343434"/>
          <w:spacing w:val="-9"/>
          <w:sz w:val="40"/>
          <w:u w:val="none"/>
        </w:rPr>
        <w:t> </w:t>
      </w:r>
      <w:hyperlink r:id="rId9">
        <w:r>
          <w:rPr>
            <w:rFonts w:ascii="Cambria" w:hAnsi="Cambria"/>
            <w:w w:val="90"/>
            <w:sz w:val="40"/>
            <w:u w:val="none"/>
          </w:rPr>
          <w:t>www.</w:t>
        </w:r>
      </w:hyperlink>
      <w:r>
        <w:rPr>
          <w:rFonts w:ascii="Cambria" w:hAnsi="Cambria"/>
          <w:spacing w:val="-5"/>
          <w:w w:val="90"/>
          <w:sz w:val="40"/>
          <w:u w:val="none"/>
        </w:rPr>
        <w:t> </w:t>
      </w:r>
      <w:r>
        <w:rPr>
          <w:rFonts w:ascii="Cambria" w:hAnsi="Cambria"/>
          <w:color w:val="212121"/>
          <w:w w:val="90"/>
          <w:position w:val="-3"/>
          <w:sz w:val="40"/>
          <w:u w:val="none"/>
        </w:rPr>
        <w:t>Iv</w:t>
      </w:r>
      <w:r>
        <w:rPr>
          <w:rFonts w:ascii="Cambria" w:hAnsi="Cambria"/>
          <w:color w:val="212121"/>
          <w:w w:val="90"/>
          <w:sz w:val="40"/>
          <w:u w:val="none"/>
        </w:rPr>
        <w:t>iv.gp.gov.ua</w:t>
      </w:r>
    </w:p>
    <w:p>
      <w:pPr>
        <w:spacing w:line="419" w:lineRule="exact" w:before="0"/>
        <w:ind w:left="31" w:right="210" w:firstLine="0"/>
        <w:jc w:val="center"/>
        <w:rPr>
          <w:rFonts w:ascii="Cambria" w:hAnsi="Cambria"/>
          <w:sz w:val="40"/>
        </w:rPr>
      </w:pPr>
      <w:r>
        <w:rPr>
          <w:rFonts w:ascii="Cambria" w:hAnsi="Cambria"/>
          <w:w w:val="95"/>
          <w:sz w:val="40"/>
        </w:rPr>
        <w:t>Код</w:t>
      </w:r>
      <w:r>
        <w:rPr>
          <w:rFonts w:ascii="Cambria" w:hAnsi="Cambria"/>
          <w:spacing w:val="-18"/>
          <w:w w:val="95"/>
          <w:sz w:val="40"/>
        </w:rPr>
        <w:t> </w:t>
      </w:r>
      <w:r>
        <w:rPr>
          <w:rFonts w:ascii="Cambria" w:hAnsi="Cambria"/>
          <w:w w:val="95"/>
          <w:sz w:val="40"/>
        </w:rPr>
        <w:t>СДРПОУ</w:t>
      </w:r>
      <w:r>
        <w:rPr>
          <w:rFonts w:ascii="Cambria" w:hAnsi="Cambria"/>
          <w:spacing w:val="5"/>
          <w:sz w:val="40"/>
        </w:rPr>
        <w:t> </w:t>
      </w:r>
      <w:r>
        <w:rPr>
          <w:rFonts w:ascii="Cambria" w:hAnsi="Cambria"/>
          <w:spacing w:val="-2"/>
          <w:w w:val="90"/>
          <w:sz w:val="40"/>
        </w:rPr>
        <w:t>02910031</w:t>
      </w:r>
    </w:p>
    <w:p>
      <w:pPr>
        <w:pStyle w:val="BodyText"/>
        <w:spacing w:before="44"/>
        <w:rPr>
          <w:rFonts w:ascii="Cambria"/>
          <w:sz w:val="20"/>
        </w:rPr>
      </w:pPr>
    </w:p>
    <w:p>
      <w:pPr>
        <w:pStyle w:val="BodyText"/>
        <w:spacing w:after="0"/>
        <w:rPr>
          <w:rFonts w:ascii="Cambria"/>
          <w:sz w:val="20"/>
        </w:rPr>
        <w:sectPr>
          <w:pgSz w:w="21550" w:h="31660"/>
          <w:pgMar w:top="2060" w:bottom="280" w:left="2976" w:right="708"/>
        </w:sectPr>
      </w:pPr>
    </w:p>
    <w:p>
      <w:pPr>
        <w:tabs>
          <w:tab w:pos="2505" w:val="left" w:leader="none"/>
          <w:tab w:pos="3149" w:val="left" w:leader="none"/>
          <w:tab w:pos="6136" w:val="left" w:leader="none"/>
        </w:tabs>
        <w:spacing w:before="127"/>
        <w:ind w:left="141" w:right="0" w:firstLine="0"/>
        <w:jc w:val="left"/>
        <w:rPr>
          <w:rFonts w:ascii="Cambria" w:hAnsi="Cambria"/>
          <w:i/>
          <w:sz w:val="40"/>
        </w:rPr>
      </w:pPr>
      <w:r>
        <w:rPr>
          <w:rFonts w:ascii="Cambria" w:hAnsi="Cambria"/>
          <w:i/>
          <w:sz w:val="40"/>
          <w:u w:val="thick" w:color="646060"/>
        </w:rPr>
        <w:tab/>
      </w:r>
      <w:r>
        <w:rPr>
          <w:rFonts w:ascii="Cambria" w:hAnsi="Cambria"/>
          <w:i/>
          <w:spacing w:val="-10"/>
          <w:sz w:val="40"/>
          <w:u w:val="thick" w:color="646060"/>
        </w:rPr>
        <w:t>№</w:t>
      </w:r>
      <w:r>
        <w:rPr>
          <w:rFonts w:ascii="Cambria" w:hAnsi="Cambria"/>
          <w:i/>
          <w:sz w:val="40"/>
          <w:u w:val="none"/>
        </w:rPr>
        <w:tab/>
      </w:r>
      <w:r>
        <w:rPr>
          <w:rFonts w:ascii="Cambria" w:hAnsi="Cambria"/>
          <w:i/>
          <w:sz w:val="40"/>
          <w:u w:val="thick" w:color="646060"/>
        </w:rPr>
        <w:tab/>
      </w:r>
    </w:p>
    <w:p>
      <w:pPr>
        <w:tabs>
          <w:tab w:pos="1899" w:val="left" w:leader="none"/>
          <w:tab w:pos="3957" w:val="left" w:leader="none"/>
          <w:tab w:pos="7395" w:val="left" w:leader="none"/>
        </w:tabs>
        <w:spacing w:before="101"/>
        <w:ind w:left="877" w:right="0" w:firstLine="0"/>
        <w:jc w:val="center"/>
        <w:rPr>
          <w:rFonts w:ascii="Cambria" w:hAnsi="Cambria"/>
          <w:sz w:val="37"/>
        </w:rPr>
      </w:pPr>
      <w:r>
        <w:rPr/>
        <w:br w:type="column"/>
      </w:r>
      <w:r>
        <w:rPr>
          <w:rFonts w:ascii="Cambria" w:hAnsi="Cambria"/>
          <w:w w:val="90"/>
          <w:position w:val="-2"/>
          <w:sz w:val="40"/>
        </w:rPr>
        <w:t>На</w:t>
      </w:r>
      <w:r>
        <w:rPr>
          <w:rFonts w:ascii="Cambria" w:hAnsi="Cambria"/>
          <w:spacing w:val="-1"/>
          <w:w w:val="90"/>
          <w:position w:val="-2"/>
          <w:sz w:val="40"/>
        </w:rPr>
        <w:t> </w:t>
      </w:r>
      <w:r>
        <w:rPr>
          <w:rFonts w:ascii="Cambria" w:hAnsi="Cambria"/>
          <w:color w:val="363636"/>
          <w:spacing w:val="-10"/>
          <w:w w:val="95"/>
          <w:position w:val="-2"/>
          <w:sz w:val="40"/>
        </w:rPr>
        <w:t>№</w:t>
      </w:r>
      <w:r>
        <w:rPr>
          <w:rFonts w:ascii="Cambria" w:hAnsi="Cambria"/>
          <w:color w:val="363636"/>
          <w:position w:val="-2"/>
          <w:sz w:val="40"/>
        </w:rPr>
        <w:tab/>
      </w:r>
      <w:r>
        <w:rPr>
          <w:rFonts w:ascii="Cambria" w:hAnsi="Cambria"/>
          <w:color w:val="363636"/>
          <w:position w:val="-2"/>
          <w:sz w:val="40"/>
          <w:u w:val="thick" w:color="777474"/>
        </w:rPr>
        <w:tab/>
      </w:r>
      <w:r>
        <w:rPr>
          <w:rFonts w:ascii="Cambria" w:hAnsi="Cambria"/>
          <w:color w:val="383838"/>
          <w:w w:val="95"/>
          <w:sz w:val="37"/>
          <w:u w:val="none"/>
        </w:rPr>
        <w:t>від</w:t>
      </w:r>
      <w:r>
        <w:rPr>
          <w:rFonts w:ascii="Cambria" w:hAnsi="Cambria"/>
          <w:color w:val="383838"/>
          <w:spacing w:val="67"/>
          <w:w w:val="95"/>
          <w:sz w:val="37"/>
          <w:u w:val="none"/>
        </w:rPr>
        <w:t> </w:t>
      </w:r>
      <w:r>
        <w:rPr>
          <w:rFonts w:ascii="Cambria" w:hAnsi="Cambria"/>
          <w:color w:val="383838"/>
          <w:sz w:val="37"/>
          <w:u w:val="thick" w:color="777474"/>
        </w:rPr>
        <w:tab/>
      </w:r>
    </w:p>
    <w:p>
      <w:pPr>
        <w:pStyle w:val="BodyText"/>
        <w:spacing w:before="165"/>
        <w:rPr>
          <w:rFonts w:ascii="Cambria"/>
          <w:sz w:val="37"/>
        </w:rPr>
      </w:pPr>
    </w:p>
    <w:p>
      <w:pPr>
        <w:spacing w:line="237" w:lineRule="auto" w:before="0"/>
        <w:ind w:left="148" w:right="1782" w:hanging="7"/>
        <w:jc w:val="left"/>
        <w:rPr>
          <w:b/>
          <w:sz w:val="54"/>
        </w:rPr>
      </w:pPr>
      <w:r>
        <w:rPr>
          <w:b/>
          <w:spacing w:val="-12"/>
          <w:sz w:val="54"/>
        </w:rPr>
        <w:t>Голові</w:t>
      </w:r>
      <w:r>
        <w:rPr>
          <w:b/>
          <w:spacing w:val="-14"/>
          <w:sz w:val="54"/>
        </w:rPr>
        <w:t> </w:t>
      </w:r>
      <w:r>
        <w:rPr>
          <w:b/>
          <w:spacing w:val="-12"/>
          <w:sz w:val="54"/>
        </w:rPr>
        <w:t>Шептицької</w:t>
      </w:r>
      <w:r>
        <w:rPr>
          <w:b/>
          <w:spacing w:val="10"/>
          <w:sz w:val="54"/>
        </w:rPr>
        <w:t> </w:t>
      </w:r>
      <w:r>
        <w:rPr>
          <w:spacing w:val="-12"/>
          <w:sz w:val="54"/>
        </w:rPr>
        <w:t>районної </w:t>
      </w:r>
      <w:r>
        <w:rPr>
          <w:sz w:val="54"/>
        </w:rPr>
        <w:t>ради Львівської області </w:t>
      </w:r>
      <w:r>
        <w:rPr>
          <w:b/>
          <w:spacing w:val="-14"/>
          <w:sz w:val="54"/>
        </w:rPr>
        <w:t>Андрію</w:t>
      </w:r>
      <w:r>
        <w:rPr>
          <w:b/>
          <w:spacing w:val="-20"/>
          <w:sz w:val="54"/>
        </w:rPr>
        <w:t> </w:t>
      </w:r>
      <w:r>
        <w:rPr>
          <w:b/>
          <w:spacing w:val="-14"/>
          <w:sz w:val="54"/>
        </w:rPr>
        <w:t>ПОРИЦЬКОМУ</w:t>
      </w:r>
    </w:p>
    <w:p>
      <w:pPr>
        <w:spacing w:after="0" w:line="237" w:lineRule="auto"/>
        <w:jc w:val="left"/>
        <w:rPr>
          <w:b/>
          <w:sz w:val="54"/>
        </w:rPr>
        <w:sectPr>
          <w:type w:val="continuous"/>
          <w:pgSz w:w="21550" w:h="31660"/>
          <w:pgMar w:top="620" w:bottom="280" w:left="2976" w:right="708"/>
          <w:cols w:num="2" w:equalWidth="0">
            <w:col w:w="6177" w:space="2561"/>
            <w:col w:w="9128"/>
          </w:cols>
        </w:sectPr>
      </w:pPr>
    </w:p>
    <w:p>
      <w:pPr>
        <w:pStyle w:val="BodyText"/>
        <w:spacing w:line="611" w:lineRule="exact" w:before="597"/>
        <w:ind w:left="128"/>
      </w:pPr>
      <w:r>
        <w:rPr>
          <w:spacing w:val="-2"/>
        </w:rPr>
        <w:t>ІНФОРМАЦШ</w:t>
      </w:r>
    </w:p>
    <w:p>
      <w:pPr>
        <w:pStyle w:val="Heading1"/>
        <w:spacing w:line="232" w:lineRule="auto" w:before="6"/>
        <w:ind w:right="9413" w:firstLine="5"/>
      </w:pPr>
      <w:r>
        <w:rPr>
          <w:w w:val="90"/>
        </w:rPr>
        <w:t>про розгляд звернень</w:t>
      </w:r>
      <w:r>
        <w:rPr/>
        <w:t> </w:t>
      </w:r>
      <w:r>
        <w:rPr>
          <w:w w:val="90"/>
        </w:rPr>
        <w:t>прокурорами </w:t>
      </w:r>
      <w:r>
        <w:rPr>
          <w:spacing w:val="-6"/>
        </w:rPr>
        <w:t>та</w:t>
      </w:r>
      <w:r>
        <w:rPr>
          <w:spacing w:val="-28"/>
        </w:rPr>
        <w:t> </w:t>
      </w:r>
      <w:r>
        <w:rPr>
          <w:spacing w:val="-6"/>
        </w:rPr>
        <w:t>взаемодію</w:t>
      </w:r>
      <w:r>
        <w:rPr>
          <w:spacing w:val="-21"/>
        </w:rPr>
        <w:t> </w:t>
      </w:r>
      <w:r>
        <w:rPr>
          <w:spacing w:val="-6"/>
        </w:rPr>
        <w:t>з</w:t>
      </w:r>
      <w:r>
        <w:rPr>
          <w:spacing w:val="-28"/>
        </w:rPr>
        <w:t> </w:t>
      </w:r>
      <w:r>
        <w:rPr>
          <w:spacing w:val="-6"/>
        </w:rPr>
        <w:t>громадсьиістіо </w:t>
      </w:r>
      <w:r>
        <w:rPr>
          <w:spacing w:val="-8"/>
        </w:rPr>
        <w:t>впродовж</w:t>
      </w:r>
      <w:r>
        <w:rPr>
          <w:spacing w:val="-20"/>
        </w:rPr>
        <w:t> </w:t>
      </w:r>
      <w:r>
        <w:rPr>
          <w:spacing w:val="-8"/>
        </w:rPr>
        <w:t>12</w:t>
      </w:r>
      <w:r>
        <w:rPr>
          <w:spacing w:val="-26"/>
        </w:rPr>
        <w:t> </w:t>
      </w:r>
      <w:r>
        <w:rPr>
          <w:spacing w:val="-8"/>
        </w:rPr>
        <w:t>місяців</w:t>
      </w:r>
      <w:r>
        <w:rPr>
          <w:spacing w:val="-26"/>
        </w:rPr>
        <w:t> </w:t>
      </w:r>
      <w:r>
        <w:rPr>
          <w:spacing w:val="-8"/>
        </w:rPr>
        <w:t>2025</w:t>
      </w:r>
      <w:r>
        <w:rPr>
          <w:spacing w:val="-26"/>
        </w:rPr>
        <w:t> </w:t>
      </w:r>
      <w:r>
        <w:rPr>
          <w:spacing w:val="-8"/>
        </w:rPr>
        <w:t>року</w:t>
      </w:r>
    </w:p>
    <w:p>
      <w:pPr>
        <w:spacing w:before="584"/>
        <w:ind w:left="159" w:right="210" w:firstLine="0"/>
        <w:jc w:val="center"/>
        <w:rPr>
          <w:sz w:val="54"/>
        </w:rPr>
      </w:pPr>
      <w:r>
        <w:rPr>
          <w:b/>
          <w:w w:val="90"/>
          <w:sz w:val="54"/>
        </w:rPr>
        <w:t>Шановннй</w:t>
      </w:r>
      <w:r>
        <w:rPr>
          <w:b/>
          <w:spacing w:val="62"/>
          <w:sz w:val="54"/>
        </w:rPr>
        <w:t> </w:t>
      </w:r>
      <w:r>
        <w:rPr>
          <w:b/>
          <w:w w:val="90"/>
          <w:sz w:val="54"/>
        </w:rPr>
        <w:t>AнДPiю</w:t>
      </w:r>
      <w:r>
        <w:rPr>
          <w:b/>
          <w:spacing w:val="30"/>
          <w:sz w:val="54"/>
        </w:rPr>
        <w:t> </w:t>
      </w:r>
      <w:r>
        <w:rPr>
          <w:b/>
          <w:w w:val="90"/>
          <w:sz w:val="54"/>
        </w:rPr>
        <w:t>BoлoДнмнPoвнчy</w:t>
      </w:r>
      <w:r>
        <w:rPr>
          <w:b/>
          <w:spacing w:val="-18"/>
          <w:w w:val="90"/>
          <w:sz w:val="54"/>
        </w:rPr>
        <w:t> </w:t>
      </w:r>
      <w:r>
        <w:rPr>
          <w:spacing w:val="-10"/>
          <w:w w:val="90"/>
          <w:sz w:val="54"/>
        </w:rPr>
        <w:t>!</w:t>
      </w:r>
    </w:p>
    <w:p>
      <w:pPr>
        <w:pStyle w:val="BodyText"/>
        <w:spacing w:line="237" w:lineRule="auto" w:before="587"/>
        <w:ind w:left="149" w:right="143" w:firstLine="1295"/>
        <w:jc w:val="both"/>
      </w:pPr>
      <w:r>
        <w:rPr>
          <w:spacing w:val="-12"/>
        </w:rPr>
        <w:t>Впродовж</w:t>
      </w:r>
      <w:r>
        <w:rPr>
          <w:spacing w:val="-22"/>
        </w:rPr>
        <w:t> </w:t>
      </w:r>
      <w:r>
        <w:rPr>
          <w:spacing w:val="-12"/>
        </w:rPr>
        <w:t>2025</w:t>
      </w:r>
      <w:r>
        <w:rPr>
          <w:spacing w:val="-22"/>
        </w:rPr>
        <w:t> </w:t>
      </w:r>
      <w:r>
        <w:rPr>
          <w:spacing w:val="-12"/>
        </w:rPr>
        <w:t>року</w:t>
      </w:r>
      <w:r>
        <w:rPr>
          <w:spacing w:val="-22"/>
        </w:rPr>
        <w:t> </w:t>
      </w:r>
      <w:r>
        <w:rPr>
          <w:spacing w:val="-12"/>
        </w:rPr>
        <w:t>до</w:t>
      </w:r>
      <w:r>
        <w:rPr>
          <w:spacing w:val="-21"/>
        </w:rPr>
        <w:t> </w:t>
      </w:r>
      <w:r>
        <w:rPr>
          <w:spacing w:val="-12"/>
        </w:rPr>
        <w:t>Шептицької</w:t>
      </w:r>
      <w:r>
        <w:rPr>
          <w:spacing w:val="-22"/>
        </w:rPr>
        <w:t> </w:t>
      </w:r>
      <w:r>
        <w:rPr>
          <w:spacing w:val="-12"/>
        </w:rPr>
        <w:t>окружної</w:t>
      </w:r>
      <w:r>
        <w:rPr>
          <w:spacing w:val="-5"/>
        </w:rPr>
        <w:t> </w:t>
      </w:r>
      <w:r>
        <w:rPr>
          <w:spacing w:val="-12"/>
        </w:rPr>
        <w:t>прокуратури</w:t>
      </w:r>
      <w:r>
        <w:rPr/>
        <w:t> </w:t>
      </w:r>
      <w:r>
        <w:rPr>
          <w:spacing w:val="-12"/>
        </w:rPr>
        <w:t>надійшло</w:t>
      </w:r>
      <w:r>
        <w:rPr>
          <w:spacing w:val="-12"/>
        </w:rPr>
        <w:t> 398 </w:t>
      </w:r>
      <w:r>
        <w:rPr>
          <w:spacing w:val="-4"/>
        </w:rPr>
        <w:t>звернень</w:t>
      </w:r>
      <w:r>
        <w:rPr>
          <w:spacing w:val="-30"/>
        </w:rPr>
        <w:t> </w:t>
      </w:r>
      <w:r>
        <w:rPr>
          <w:spacing w:val="-4"/>
        </w:rPr>
        <w:t>громадян.</w:t>
      </w:r>
    </w:p>
    <w:p>
      <w:pPr>
        <w:pStyle w:val="BodyText"/>
        <w:spacing w:line="232" w:lineRule="auto"/>
        <w:ind w:left="166" w:right="99" w:firstLine="1274"/>
        <w:jc w:val="both"/>
      </w:pPr>
      <w:r>
        <w:rPr>
          <w:spacing w:val="-14"/>
        </w:rPr>
        <w:t>Із</w:t>
      </w:r>
      <w:r>
        <w:rPr>
          <w:spacing w:val="-20"/>
        </w:rPr>
        <w:t> </w:t>
      </w:r>
      <w:r>
        <w:rPr>
          <w:spacing w:val="-14"/>
        </w:rPr>
        <w:t>загальної</w:t>
      </w:r>
      <w:r>
        <w:rPr>
          <w:spacing w:val="-20"/>
        </w:rPr>
        <w:t> </w:t>
      </w:r>
      <w:r>
        <w:rPr>
          <w:spacing w:val="-14"/>
        </w:rPr>
        <w:t>кількості отриманих</w:t>
      </w:r>
      <w:r>
        <w:rPr>
          <w:spacing w:val="-8"/>
        </w:rPr>
        <w:t> </w:t>
      </w:r>
      <w:r>
        <w:rPr>
          <w:spacing w:val="-14"/>
        </w:rPr>
        <w:t>звернень</w:t>
      </w:r>
      <w:r>
        <w:rPr>
          <w:spacing w:val="-15"/>
        </w:rPr>
        <w:t> </w:t>
      </w:r>
      <w:r>
        <w:rPr>
          <w:spacing w:val="-14"/>
        </w:rPr>
        <w:t>найчастіше</w:t>
      </w:r>
      <w:r>
        <w:rPr>
          <w:spacing w:val="-16"/>
        </w:rPr>
        <w:t> </w:t>
      </w:r>
      <w:r>
        <w:rPr>
          <w:spacing w:val="-14"/>
        </w:rPr>
        <w:t>заявники</w:t>
      </w:r>
      <w:r>
        <w:rPr>
          <w:spacing w:val="-5"/>
        </w:rPr>
        <w:t> </w:t>
      </w:r>
      <w:r>
        <w:rPr>
          <w:spacing w:val="-14"/>
        </w:rPr>
        <w:t>звертались </w:t>
      </w:r>
      <w:r>
        <w:rPr/>
        <w:t>із заявами та скаргами на неналежний стаи досудового розслідування у </w:t>
      </w:r>
      <w:r>
        <w:rPr>
          <w:w w:val="90"/>
        </w:rPr>
        <w:t>кримінальних</w:t>
      </w:r>
      <w:r>
        <w:rPr/>
        <w:t> </w:t>
      </w:r>
      <w:r>
        <w:rPr>
          <w:w w:val="90"/>
        </w:rPr>
        <w:t>провадженнях</w:t>
      </w:r>
      <w:r>
        <w:rPr/>
        <w:t> </w:t>
      </w:r>
      <w:r>
        <w:rPr>
          <w:color w:val="0F0F0F"/>
          <w:w w:val="85"/>
        </w:rPr>
        <w:t>— </w:t>
      </w:r>
      <w:r>
        <w:rPr>
          <w:w w:val="90"/>
        </w:rPr>
        <w:t>143 звернення, які скеровано за належністю </w:t>
      </w:r>
      <w:r>
        <w:rPr>
          <w:color w:val="1A1A1A"/>
          <w:w w:val="90"/>
        </w:rPr>
        <w:t>a6o </w:t>
      </w:r>
      <w:r>
        <w:rPr>
          <w:color w:val="0E0E0E"/>
          <w:w w:val="90"/>
        </w:rPr>
        <w:t>у </w:t>
      </w:r>
      <w:r>
        <w:rPr>
          <w:spacing w:val="-10"/>
        </w:rPr>
        <w:t>яких</w:t>
      </w:r>
      <w:r>
        <w:rPr>
          <w:spacing w:val="-21"/>
        </w:rPr>
        <w:t> </w:t>
      </w:r>
      <w:r>
        <w:rPr>
          <w:spacing w:val="-10"/>
        </w:rPr>
        <w:t>надано</w:t>
      </w:r>
      <w:r>
        <w:rPr>
          <w:spacing w:val="-24"/>
        </w:rPr>
        <w:t> </w:t>
      </w:r>
      <w:r>
        <w:rPr>
          <w:spacing w:val="-10"/>
        </w:rPr>
        <w:t>відповідні</w:t>
      </w:r>
      <w:r>
        <w:rPr>
          <w:spacing w:val="-3"/>
        </w:rPr>
        <w:t> </w:t>
      </w:r>
      <w:r>
        <w:rPr>
          <w:spacing w:val="-10"/>
        </w:rPr>
        <w:t>роз’яснення.</w:t>
      </w:r>
    </w:p>
    <w:p>
      <w:pPr>
        <w:pStyle w:val="BodyText"/>
        <w:spacing w:line="232" w:lineRule="auto"/>
        <w:ind w:left="171" w:right="130" w:firstLine="1274"/>
        <w:jc w:val="both"/>
      </w:pPr>
      <w:r>
        <w:rPr/>
        <w:t>Водночас, продовжують надходити звернення громадян </w:t>
      </w:r>
      <w:r>
        <w:rPr>
          <w:color w:val="181818"/>
        </w:rPr>
        <w:t>з </w:t>
      </w:r>
      <w:r>
        <w:rPr/>
        <w:t>проханням </w:t>
      </w:r>
      <w:r>
        <w:rPr>
          <w:spacing w:val="-8"/>
        </w:rPr>
        <w:t>провести</w:t>
      </w:r>
      <w:r>
        <w:rPr>
          <w:spacing w:val="67"/>
          <w:w w:val="150"/>
        </w:rPr>
        <w:t> </w:t>
      </w:r>
      <w:r>
        <w:rPr>
          <w:spacing w:val="-8"/>
        </w:rPr>
        <w:t>перевірки</w:t>
      </w:r>
      <w:r>
        <w:rPr>
          <w:spacing w:val="52"/>
          <w:w w:val="150"/>
        </w:rPr>
        <w:t> </w:t>
      </w:r>
      <w:r>
        <w:rPr>
          <w:spacing w:val="-8"/>
        </w:rPr>
        <w:t>дотримання</w:t>
      </w:r>
      <w:r>
        <w:rPr>
          <w:spacing w:val="56"/>
          <w:w w:val="150"/>
        </w:rPr>
        <w:t> </w:t>
      </w:r>
      <w:r>
        <w:rPr>
          <w:spacing w:val="-8"/>
        </w:rPr>
        <w:t>вимог</w:t>
      </w:r>
      <w:r>
        <w:rPr>
          <w:spacing w:val="48"/>
          <w:w w:val="150"/>
        </w:rPr>
        <w:t> </w:t>
      </w:r>
      <w:r>
        <w:rPr>
          <w:spacing w:val="-8"/>
        </w:rPr>
        <w:t>законодавства</w:t>
      </w:r>
      <w:r>
        <w:rPr>
          <w:spacing w:val="66"/>
          <w:w w:val="150"/>
        </w:rPr>
        <w:t> </w:t>
      </w:r>
      <w:r>
        <w:rPr>
          <w:spacing w:val="-8"/>
        </w:rPr>
        <w:t>органами</w:t>
      </w:r>
      <w:r>
        <w:rPr>
          <w:spacing w:val="47"/>
          <w:w w:val="150"/>
        </w:rPr>
        <w:t> </w:t>
      </w:r>
      <w:r>
        <w:rPr>
          <w:spacing w:val="-8"/>
        </w:rPr>
        <w:t>виконавчої</w:t>
      </w:r>
    </w:p>
    <w:p>
      <w:pPr>
        <w:pStyle w:val="BodyText"/>
        <w:spacing w:line="237" w:lineRule="auto"/>
        <w:ind w:left="138" w:right="65" w:firstLine="17"/>
        <w:jc w:val="both"/>
      </w:pPr>
      <w:r>
        <w:rPr/>
        <w:t>влади, органами місцевого самоврядування, підприсмствами, установами, </w:t>
      </w:r>
      <w:r>
        <w:rPr>
          <w:spacing w:val="-4"/>
        </w:rPr>
        <w:t>організаціями,</w:t>
      </w:r>
      <w:r>
        <w:rPr>
          <w:spacing w:val="-30"/>
        </w:rPr>
        <w:t> </w:t>
      </w:r>
      <w:r>
        <w:rPr>
          <w:spacing w:val="-4"/>
        </w:rPr>
        <w:t>ïx</w:t>
      </w:r>
      <w:r>
        <w:rPr>
          <w:spacing w:val="-30"/>
        </w:rPr>
        <w:t> </w:t>
      </w:r>
      <w:r>
        <w:rPr>
          <w:spacing w:val="-4"/>
        </w:rPr>
        <w:t>посадовими</w:t>
      </w:r>
      <w:r>
        <w:rPr>
          <w:spacing w:val="-13"/>
        </w:rPr>
        <w:t> </w:t>
      </w:r>
      <w:r>
        <w:rPr>
          <w:spacing w:val="-4"/>
        </w:rPr>
        <w:t>i</w:t>
      </w:r>
      <w:r>
        <w:rPr>
          <w:spacing w:val="-30"/>
        </w:rPr>
        <w:t> </w:t>
      </w:r>
      <w:r>
        <w:rPr>
          <w:spacing w:val="-4"/>
        </w:rPr>
        <w:t>службовими</w:t>
      </w:r>
      <w:r>
        <w:rPr>
          <w:spacing w:val="-21"/>
        </w:rPr>
        <w:t> </w:t>
      </w:r>
      <w:r>
        <w:rPr>
          <w:spacing w:val="-4"/>
        </w:rPr>
        <w:t>особами,</w:t>
      </w:r>
      <w:r>
        <w:rPr>
          <w:spacing w:val="-27"/>
        </w:rPr>
        <w:t> </w:t>
      </w:r>
      <w:r>
        <w:rPr>
          <w:spacing w:val="-4"/>
        </w:rPr>
        <w:t>а</w:t>
      </w:r>
      <w:r>
        <w:rPr>
          <w:spacing w:val="-30"/>
        </w:rPr>
        <w:t> </w:t>
      </w:r>
      <w:r>
        <w:rPr>
          <w:spacing w:val="-4"/>
        </w:rPr>
        <w:t>також</w:t>
      </w:r>
      <w:r>
        <w:rPr>
          <w:spacing w:val="-30"/>
        </w:rPr>
        <w:t> </w:t>
      </w:r>
      <w:r>
        <w:rPr>
          <w:spacing w:val="-4"/>
        </w:rPr>
        <w:t>щодо</w:t>
      </w:r>
      <w:r>
        <w:rPr>
          <w:spacing w:val="-30"/>
        </w:rPr>
        <w:t> </w:t>
      </w:r>
      <w:r>
        <w:rPr>
          <w:spacing w:val="-4"/>
        </w:rPr>
        <w:t>вирішення повсякденних</w:t>
      </w:r>
      <w:r>
        <w:rPr>
          <w:spacing w:val="-30"/>
        </w:rPr>
        <w:t> </w:t>
      </w:r>
      <w:r>
        <w:rPr>
          <w:spacing w:val="-4"/>
        </w:rPr>
        <w:t>сімейних,</w:t>
      </w:r>
      <w:r>
        <w:rPr>
          <w:spacing w:val="-30"/>
        </w:rPr>
        <w:t> </w:t>
      </w:r>
      <w:r>
        <w:rPr>
          <w:spacing w:val="-4"/>
        </w:rPr>
        <w:t>земелвних,</w:t>
      </w:r>
      <w:r>
        <w:rPr>
          <w:spacing w:val="-30"/>
        </w:rPr>
        <w:t> </w:t>
      </w:r>
      <w:r>
        <w:rPr>
          <w:spacing w:val="-4"/>
        </w:rPr>
        <w:t>соціально-побутових</w:t>
      </w:r>
      <w:r>
        <w:rPr>
          <w:spacing w:val="-29"/>
        </w:rPr>
        <w:t> </w:t>
      </w:r>
      <w:r>
        <w:rPr>
          <w:color w:val="1F1F1F"/>
          <w:spacing w:val="-4"/>
        </w:rPr>
        <w:t>та</w:t>
      </w:r>
      <w:r>
        <w:rPr>
          <w:color w:val="1F1F1F"/>
          <w:spacing w:val="-30"/>
        </w:rPr>
        <w:t> </w:t>
      </w:r>
      <w:r>
        <w:rPr>
          <w:color w:val="050505"/>
          <w:spacing w:val="-4"/>
        </w:rPr>
        <w:t>інших</w:t>
      </w:r>
      <w:r>
        <w:rPr>
          <w:color w:val="050505"/>
          <w:spacing w:val="-30"/>
        </w:rPr>
        <w:t> </w:t>
      </w:r>
      <w:r>
        <w:rPr>
          <w:spacing w:val="-4"/>
        </w:rPr>
        <w:t>питань,</w:t>
      </w:r>
      <w:r>
        <w:rPr>
          <w:spacing w:val="-30"/>
        </w:rPr>
        <w:t> </w:t>
      </w:r>
      <w:r>
        <w:rPr>
          <w:spacing w:val="-4"/>
        </w:rPr>
        <w:t>що </w:t>
      </w:r>
      <w:r>
        <w:rPr/>
        <w:t>виникають</w:t>
      </w:r>
      <w:r>
        <w:rPr>
          <w:spacing w:val="-7"/>
        </w:rPr>
        <w:t> </w:t>
      </w:r>
      <w:r>
        <w:rPr/>
        <w:t>в</w:t>
      </w:r>
      <w:r>
        <w:rPr>
          <w:spacing w:val="-23"/>
        </w:rPr>
        <w:t> </w:t>
      </w:r>
      <w:r>
        <w:rPr/>
        <w:t>ході</w:t>
      </w:r>
      <w:r>
        <w:rPr>
          <w:spacing w:val="-13"/>
        </w:rPr>
        <w:t> </w:t>
      </w:r>
      <w:r>
        <w:rPr/>
        <w:t>цивільно-правових</w:t>
      </w:r>
      <w:r>
        <w:rPr>
          <w:spacing w:val="-17"/>
        </w:rPr>
        <w:t> </w:t>
      </w:r>
      <w:r>
        <w:rPr/>
        <w:t>відносин.</w:t>
      </w:r>
      <w:r>
        <w:rPr>
          <w:spacing w:val="-6"/>
        </w:rPr>
        <w:t> </w:t>
      </w:r>
      <w:r>
        <w:rPr/>
        <w:t>Так,</w:t>
      </w:r>
      <w:r>
        <w:rPr>
          <w:spacing w:val="-16"/>
        </w:rPr>
        <w:t> </w:t>
      </w:r>
      <w:r>
        <w:rPr/>
        <w:t>впродовж 2025 року</w:t>
      </w:r>
      <w:r>
        <w:rPr>
          <w:spacing w:val="-3"/>
        </w:rPr>
        <w:t> </w:t>
      </w:r>
      <w:r>
        <w:rPr>
          <w:color w:val="313131"/>
        </w:rPr>
        <w:t>169 </w:t>
      </w:r>
      <w:r>
        <w:rPr>
          <w:spacing w:val="-14"/>
        </w:rPr>
        <w:t>таких</w:t>
      </w:r>
      <w:r>
        <w:rPr>
          <w:spacing w:val="-20"/>
        </w:rPr>
        <w:t> </w:t>
      </w:r>
      <w:r>
        <w:rPr>
          <w:spacing w:val="-14"/>
        </w:rPr>
        <w:t>звернень</w:t>
      </w:r>
      <w:r>
        <w:rPr>
          <w:spacing w:val="-17"/>
        </w:rPr>
        <w:t> </w:t>
      </w:r>
      <w:r>
        <w:rPr>
          <w:spacing w:val="-14"/>
        </w:rPr>
        <w:t>скеровано</w:t>
      </w:r>
      <w:r>
        <w:rPr>
          <w:spacing w:val="-8"/>
        </w:rPr>
        <w:t> </w:t>
      </w:r>
      <w:r>
        <w:rPr>
          <w:spacing w:val="-14"/>
        </w:rPr>
        <w:t>для</w:t>
      </w:r>
      <w:r>
        <w:rPr>
          <w:spacing w:val="-20"/>
        </w:rPr>
        <w:t> </w:t>
      </w:r>
      <w:r>
        <w:rPr>
          <w:spacing w:val="-14"/>
        </w:rPr>
        <w:t>вирішення</w:t>
      </w:r>
      <w:r>
        <w:rPr>
          <w:spacing w:val="-8"/>
        </w:rPr>
        <w:t> </w:t>
      </w:r>
      <w:r>
        <w:rPr>
          <w:color w:val="0C0C0C"/>
          <w:spacing w:val="-14"/>
        </w:rPr>
        <w:t>до</w:t>
      </w:r>
      <w:r>
        <w:rPr>
          <w:color w:val="0C0C0C"/>
          <w:spacing w:val="-20"/>
        </w:rPr>
        <w:t> </w:t>
      </w:r>
      <w:r>
        <w:rPr>
          <w:spacing w:val="-14"/>
        </w:rPr>
        <w:t>інших</w:t>
      </w:r>
      <w:r>
        <w:rPr>
          <w:spacing w:val="-7"/>
        </w:rPr>
        <w:t> </w:t>
      </w:r>
      <w:r>
        <w:rPr>
          <w:spacing w:val="-14"/>
        </w:rPr>
        <w:t>відомств</w:t>
      </w:r>
      <w:r>
        <w:rPr>
          <w:spacing w:val="-17"/>
        </w:rPr>
        <w:t> </w:t>
      </w:r>
      <w:r>
        <w:rPr>
          <w:spacing w:val="-14"/>
        </w:rPr>
        <w:t>та</w:t>
      </w:r>
      <w:r>
        <w:rPr>
          <w:spacing w:val="-17"/>
        </w:rPr>
        <w:t> </w:t>
      </w:r>
      <w:r>
        <w:rPr>
          <w:spacing w:val="-14"/>
        </w:rPr>
        <w:t>надано</w:t>
      </w:r>
      <w:r>
        <w:rPr>
          <w:spacing w:val="-20"/>
        </w:rPr>
        <w:t> </w:t>
      </w:r>
      <w:r>
        <w:rPr>
          <w:spacing w:val="-14"/>
        </w:rPr>
        <w:t>заявникам </w:t>
      </w:r>
      <w:r>
        <w:rPr>
          <w:spacing w:val="-2"/>
        </w:rPr>
        <w:t>відповідні</w:t>
      </w:r>
      <w:r>
        <w:rPr>
          <w:spacing w:val="-8"/>
        </w:rPr>
        <w:t> </w:t>
      </w:r>
      <w:r>
        <w:rPr>
          <w:spacing w:val="-2"/>
        </w:rPr>
        <w:t>роз'яснення.</w:t>
      </w:r>
    </w:p>
    <w:p>
      <w:pPr>
        <w:pStyle w:val="BodyText"/>
        <w:spacing w:line="242" w:lineRule="auto"/>
        <w:ind w:left="153" w:right="30" w:firstLine="1292"/>
        <w:jc w:val="both"/>
      </w:pPr>
      <w:r>
        <w:rPr/>
        <w:t>В зв'язку з наведеним, інформусмо, що </w:t>
      </w:r>
      <w:r>
        <w:rPr>
          <w:color w:val="161616"/>
        </w:rPr>
        <w:t>в </w:t>
      </w:r>
      <w:r>
        <w:rPr/>
        <w:t>умовах сьогодення, </w:t>
      </w:r>
      <w:r>
        <w:rPr>
          <w:color w:val="343434"/>
        </w:rPr>
        <w:t>з </w:t>
      </w:r>
      <w:r>
        <w:rPr>
          <w:spacing w:val="-6"/>
        </w:rPr>
        <w:t>урахуванням</w:t>
      </w:r>
      <w:r>
        <w:rPr>
          <w:spacing w:val="45"/>
          <w:w w:val="150"/>
        </w:rPr>
        <w:t> </w:t>
      </w:r>
      <w:r>
        <w:rPr>
          <w:spacing w:val="-6"/>
        </w:rPr>
        <w:t>законодавчих</w:t>
      </w:r>
      <w:r>
        <w:rPr>
          <w:spacing w:val="35"/>
          <w:w w:val="150"/>
        </w:rPr>
        <w:t> </w:t>
      </w:r>
      <w:r>
        <w:rPr>
          <w:spacing w:val="-6"/>
        </w:rPr>
        <w:t>змін,</w:t>
      </w:r>
      <w:r>
        <w:rPr>
          <w:spacing w:val="63"/>
        </w:rPr>
        <w:t> </w:t>
      </w:r>
      <w:r>
        <w:rPr>
          <w:spacing w:val="-6"/>
        </w:rPr>
        <w:t>органи</w:t>
      </w:r>
      <w:r>
        <w:rPr>
          <w:spacing w:val="30"/>
          <w:w w:val="150"/>
        </w:rPr>
        <w:t> </w:t>
      </w:r>
      <w:r>
        <w:rPr>
          <w:spacing w:val="-6"/>
        </w:rPr>
        <w:t>прокуратури</w:t>
      </w:r>
      <w:r>
        <w:rPr>
          <w:spacing w:val="47"/>
          <w:w w:val="150"/>
        </w:rPr>
        <w:t> </w:t>
      </w:r>
      <w:r>
        <w:rPr>
          <w:spacing w:val="-6"/>
        </w:rPr>
        <w:t>позбавлені</w:t>
      </w:r>
      <w:r>
        <w:rPr>
          <w:spacing w:val="31"/>
          <w:w w:val="150"/>
        </w:rPr>
        <w:t> </w:t>
      </w:r>
      <w:r>
        <w:rPr>
          <w:spacing w:val="-6"/>
        </w:rPr>
        <w:t>так</w:t>
      </w:r>
      <w:r>
        <w:rPr>
          <w:spacing w:val="74"/>
        </w:rPr>
        <w:t> </w:t>
      </w:r>
      <w:r>
        <w:rPr>
          <w:spacing w:val="-6"/>
        </w:rPr>
        <w:t>званої</w:t>
      </w:r>
    </w:p>
    <w:p>
      <w:pPr>
        <w:pStyle w:val="BodyText"/>
        <w:spacing w:line="237" w:lineRule="auto"/>
        <w:ind w:left="157" w:right="33" w:hanging="5"/>
        <w:jc w:val="both"/>
      </w:pPr>
      <w:r>
        <w:rPr>
          <w:spacing w:val="-14"/>
        </w:rPr>
        <w:t>«загальнонаглядової</w:t>
      </w:r>
      <w:r>
        <w:rPr>
          <w:spacing w:val="-20"/>
        </w:rPr>
        <w:t> </w:t>
      </w:r>
      <w:r>
        <w:rPr>
          <w:spacing w:val="-14"/>
        </w:rPr>
        <w:t>функціі»,</w:t>
      </w:r>
      <w:r>
        <w:rPr>
          <w:spacing w:val="-20"/>
        </w:rPr>
        <w:t> </w:t>
      </w:r>
      <w:r>
        <w:rPr>
          <w:color w:val="1A1A1A"/>
          <w:spacing w:val="-14"/>
        </w:rPr>
        <w:t>не</w:t>
      </w:r>
      <w:r>
        <w:rPr>
          <w:color w:val="1A1A1A"/>
          <w:spacing w:val="-20"/>
        </w:rPr>
        <w:t> </w:t>
      </w:r>
      <w:r>
        <w:rPr>
          <w:spacing w:val="-14"/>
        </w:rPr>
        <w:t>проводять</w:t>
      </w:r>
      <w:r>
        <w:rPr>
          <w:spacing w:val="-19"/>
        </w:rPr>
        <w:t> </w:t>
      </w:r>
      <w:r>
        <w:rPr>
          <w:spacing w:val="-14"/>
        </w:rPr>
        <w:t>перевірок</w:t>
      </w:r>
      <w:r>
        <w:rPr>
          <w:spacing w:val="-20"/>
        </w:rPr>
        <w:t> </w:t>
      </w:r>
      <w:r>
        <w:rPr>
          <w:spacing w:val="-14"/>
        </w:rPr>
        <w:t>з</w:t>
      </w:r>
      <w:r>
        <w:rPr>
          <w:spacing w:val="-20"/>
        </w:rPr>
        <w:t> </w:t>
      </w:r>
      <w:r>
        <w:rPr>
          <w:spacing w:val="-14"/>
        </w:rPr>
        <w:t>вкаіаиих</w:t>
      </w:r>
      <w:r>
        <w:rPr>
          <w:spacing w:val="-20"/>
        </w:rPr>
        <w:t> </w:t>
      </w:r>
      <w:r>
        <w:rPr>
          <w:color w:val="161616"/>
          <w:spacing w:val="-14"/>
        </w:rPr>
        <w:t>питань,</w:t>
      </w:r>
      <w:r>
        <w:rPr>
          <w:color w:val="161616"/>
          <w:spacing w:val="-19"/>
        </w:rPr>
        <w:t> </w:t>
      </w:r>
      <w:r>
        <w:rPr>
          <w:spacing w:val="-14"/>
        </w:rPr>
        <w:t>а</w:t>
      </w:r>
      <w:r>
        <w:rPr>
          <w:spacing w:val="-20"/>
        </w:rPr>
        <w:t> </w:t>
      </w:r>
      <w:r>
        <w:rPr>
          <w:spacing w:val="-14"/>
        </w:rPr>
        <w:t>також </w:t>
      </w:r>
      <w:r>
        <w:rPr>
          <w:color w:val="1A1A1A"/>
          <w:w w:val="90"/>
        </w:rPr>
        <w:t>не</w:t>
      </w:r>
      <w:r>
        <w:rPr>
          <w:color w:val="1A1A1A"/>
          <w:spacing w:val="-21"/>
          <w:w w:val="90"/>
        </w:rPr>
        <w:t> </w:t>
      </w:r>
      <w:r>
        <w:rPr>
          <w:w w:val="90"/>
        </w:rPr>
        <w:t>звертаються</w:t>
      </w:r>
      <w:r>
        <w:rPr>
          <w:spacing w:val="16"/>
        </w:rPr>
        <w:t> </w:t>
      </w:r>
      <w:r>
        <w:rPr>
          <w:color w:val="363636"/>
          <w:w w:val="90"/>
        </w:rPr>
        <w:t>до</w:t>
      </w:r>
      <w:r>
        <w:rPr>
          <w:color w:val="363636"/>
          <w:spacing w:val="-22"/>
          <w:w w:val="90"/>
        </w:rPr>
        <w:t> </w:t>
      </w:r>
      <w:r>
        <w:rPr>
          <w:w w:val="90"/>
        </w:rPr>
        <w:t>суду </w:t>
      </w:r>
      <w:r>
        <w:rPr>
          <w:color w:val="1A1A1A"/>
          <w:w w:val="90"/>
        </w:rPr>
        <w:t>в</w:t>
      </w:r>
      <w:r>
        <w:rPr>
          <w:color w:val="1A1A1A"/>
          <w:spacing w:val="-21"/>
          <w:w w:val="90"/>
        </w:rPr>
        <w:t> </w:t>
      </w:r>
      <w:r>
        <w:rPr>
          <w:w w:val="90"/>
        </w:rPr>
        <w:t>іитересах громадян.</w:t>
      </w:r>
    </w:p>
    <w:p>
      <w:pPr>
        <w:pStyle w:val="BodyText"/>
        <w:ind w:left="145" w:right="13" w:firstLine="1290"/>
        <w:jc w:val="both"/>
      </w:pPr>
      <w:r>
        <w:rPr/>
        <w:t>Обсяг повноважень органів прокуратури </w:t>
      </w:r>
      <w:r>
        <w:rPr>
          <w:color w:val="151515"/>
        </w:rPr>
        <w:t>та </w:t>
      </w:r>
      <w:r>
        <w:rPr/>
        <w:t>порядок </w:t>
      </w:r>
      <w:r>
        <w:rPr>
          <w:color w:val="1D1D1D"/>
        </w:rPr>
        <w:t>ïx </w:t>
      </w:r>
      <w:r>
        <w:rPr/>
        <w:t>реалізації передбачено ст. 131-1, пунктом </w:t>
      </w:r>
      <w:r>
        <w:rPr>
          <w:color w:val="232323"/>
        </w:rPr>
        <w:t>9 </w:t>
      </w:r>
      <w:r>
        <w:rPr>
          <w:color w:val="1A1A1A"/>
        </w:rPr>
        <w:t>розділу </w:t>
      </w:r>
      <w:r>
        <w:rPr>
          <w:color w:val="181818"/>
        </w:rPr>
        <w:t>XV </w:t>
      </w:r>
      <w:r>
        <w:rPr/>
        <w:t>«Перехідні положения» Конституції України. Зокрема, на прокуратуру покладаються такі функціі: підтримання публічного обвинувачення в суді; організація </w:t>
      </w:r>
      <w:r>
        <w:rPr>
          <w:color w:val="282828"/>
        </w:rPr>
        <w:t>i </w:t>
      </w:r>
      <w:r>
        <w:rPr/>
        <w:t>процесуальне </w:t>
      </w:r>
      <w:r>
        <w:rPr>
          <w:spacing w:val="-10"/>
        </w:rPr>
        <w:t>керівництво</w:t>
      </w:r>
      <w:r>
        <w:rPr>
          <w:spacing w:val="-24"/>
        </w:rPr>
        <w:t> </w:t>
      </w:r>
      <w:r>
        <w:rPr>
          <w:spacing w:val="-10"/>
        </w:rPr>
        <w:t>досудовим</w:t>
      </w:r>
      <w:r>
        <w:rPr>
          <w:spacing w:val="-10"/>
        </w:rPr>
        <w:t> розслідуванням,</w:t>
      </w:r>
      <w:r>
        <w:rPr>
          <w:spacing w:val="-24"/>
        </w:rPr>
        <w:t> </w:t>
      </w:r>
      <w:r>
        <w:rPr>
          <w:spacing w:val="-10"/>
        </w:rPr>
        <w:t>вирішення</w:t>
      </w:r>
      <w:r>
        <w:rPr/>
        <w:t> </w:t>
      </w:r>
      <w:r>
        <w:rPr>
          <w:spacing w:val="-10"/>
        </w:rPr>
        <w:t>відповідно</w:t>
      </w:r>
      <w:r>
        <w:rPr>
          <w:spacing w:val="-14"/>
        </w:rPr>
        <w:t> </w:t>
      </w:r>
      <w:r>
        <w:rPr>
          <w:color w:val="2A2A2A"/>
          <w:spacing w:val="-10"/>
        </w:rPr>
        <w:t>до</w:t>
      </w:r>
      <w:r>
        <w:rPr>
          <w:color w:val="2A2A2A"/>
          <w:spacing w:val="-24"/>
        </w:rPr>
        <w:t> </w:t>
      </w:r>
      <w:r>
        <w:rPr>
          <w:color w:val="161616"/>
          <w:spacing w:val="-10"/>
        </w:rPr>
        <w:t>закону</w:t>
      </w:r>
      <w:r>
        <w:rPr>
          <w:color w:val="161616"/>
          <w:spacing w:val="-10"/>
        </w:rPr>
        <w:t> </w:t>
      </w:r>
      <w:r>
        <w:rPr>
          <w:color w:val="0E0E0E"/>
          <w:spacing w:val="-10"/>
        </w:rPr>
        <w:t>інших </w:t>
      </w:r>
      <w:r>
        <w:rPr>
          <w:color w:val="181818"/>
          <w:spacing w:val="-6"/>
        </w:rPr>
        <w:t>питань</w:t>
      </w:r>
      <w:r>
        <w:rPr>
          <w:color w:val="181818"/>
          <w:spacing w:val="23"/>
        </w:rPr>
        <w:t> </w:t>
      </w:r>
      <w:r>
        <w:rPr>
          <w:color w:val="1F1F1F"/>
          <w:spacing w:val="-6"/>
        </w:rPr>
        <w:t>під</w:t>
      </w:r>
      <w:r>
        <w:rPr>
          <w:color w:val="1F1F1F"/>
          <w:spacing w:val="4"/>
        </w:rPr>
        <w:t> </w:t>
      </w:r>
      <w:r>
        <w:rPr>
          <w:color w:val="0F0F0F"/>
          <w:spacing w:val="-6"/>
        </w:rPr>
        <w:t>час</w:t>
      </w:r>
      <w:r>
        <w:rPr>
          <w:color w:val="0F0F0F"/>
          <w:spacing w:val="15"/>
        </w:rPr>
        <w:t> </w:t>
      </w:r>
      <w:r>
        <w:rPr>
          <w:spacing w:val="-6"/>
        </w:rPr>
        <w:t>кримінального</w:t>
      </w:r>
      <w:r>
        <w:rPr>
          <w:spacing w:val="58"/>
        </w:rPr>
        <w:t> </w:t>
      </w:r>
      <w:r>
        <w:rPr>
          <w:spacing w:val="-6"/>
        </w:rPr>
        <w:t>провадження,</w:t>
      </w:r>
      <w:r>
        <w:rPr>
          <w:spacing w:val="49"/>
        </w:rPr>
        <w:t> </w:t>
      </w:r>
      <w:r>
        <w:rPr>
          <w:color w:val="111111"/>
          <w:spacing w:val="-6"/>
        </w:rPr>
        <w:t>нагляд</w:t>
      </w:r>
      <w:r>
        <w:rPr>
          <w:color w:val="111111"/>
          <w:spacing w:val="28"/>
        </w:rPr>
        <w:t> </w:t>
      </w:r>
      <w:r>
        <w:rPr>
          <w:color w:val="1F1F1F"/>
          <w:spacing w:val="-6"/>
        </w:rPr>
        <w:t>за</w:t>
      </w:r>
      <w:r>
        <w:rPr>
          <w:color w:val="1F1F1F"/>
          <w:spacing w:val="14"/>
        </w:rPr>
        <w:t> </w:t>
      </w:r>
      <w:r>
        <w:rPr>
          <w:color w:val="131313"/>
          <w:spacing w:val="-6"/>
        </w:rPr>
        <w:t>негласними</w:t>
      </w:r>
      <w:r>
        <w:rPr>
          <w:color w:val="131313"/>
          <w:spacing w:val="34"/>
        </w:rPr>
        <w:t> </w:t>
      </w:r>
      <w:r>
        <w:rPr>
          <w:color w:val="1F1F1F"/>
          <w:spacing w:val="-6"/>
        </w:rPr>
        <w:t>та</w:t>
      </w:r>
      <w:r>
        <w:rPr>
          <w:color w:val="1F1F1F"/>
          <w:spacing w:val="22"/>
        </w:rPr>
        <w:t> </w:t>
      </w:r>
      <w:r>
        <w:rPr>
          <w:color w:val="1F1F1F"/>
          <w:spacing w:val="-6"/>
        </w:rPr>
        <w:t>іншими</w:t>
      </w:r>
    </w:p>
    <w:p>
      <w:pPr>
        <w:pStyle w:val="BodyText"/>
        <w:spacing w:after="0"/>
        <w:jc w:val="both"/>
        <w:sectPr>
          <w:type w:val="continuous"/>
          <w:pgSz w:w="21550" w:h="31660"/>
          <w:pgMar w:top="620" w:bottom="280" w:left="2976" w:right="708"/>
        </w:sectPr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28" w:lineRule="auto"/>
        <w:ind w:left="2789" w:right="76" w:firstLine="1"/>
        <w:jc w:val="both"/>
        <w:rPr>
          <w:rFonts w:ascii="Cambria" w:hAnsi="Cambria"/>
        </w:rPr>
      </w:pPr>
      <w:r>
        <w:rPr>
          <w:rFonts w:ascii="Cambria" w:hAnsi="Cambria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3336</wp:posOffset>
            </wp:positionH>
            <wp:positionV relativeFrom="paragraph">
              <wp:posOffset>-833557</wp:posOffset>
            </wp:positionV>
            <wp:extent cx="813510" cy="160105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10" cy="1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D2D2D"/>
          <w:spacing w:val="-2"/>
          <w:w w:val="90"/>
          <w:position w:val="11"/>
          <w:sz w:val="37"/>
        </w:rPr>
        <w:t>С</w:t>
      </w:r>
      <w:r>
        <w:rPr>
          <w:rFonts w:ascii="Cambria" w:hAnsi="Cambria"/>
          <w:color w:val="2D2D2D"/>
          <w:spacing w:val="-2"/>
          <w:w w:val="90"/>
        </w:rPr>
        <w:t>П1ДЧ</w:t>
      </w:r>
      <w:r>
        <w:rPr>
          <w:rFonts w:ascii="Cambria" w:hAnsi="Cambria"/>
          <w:color w:val="2D2D2D"/>
          <w:spacing w:val="-2"/>
          <w:w w:val="90"/>
          <w:position w:val="7"/>
          <w:sz w:val="39"/>
        </w:rPr>
        <w:t>И</w:t>
      </w:r>
      <w:r>
        <w:rPr>
          <w:rFonts w:ascii="Cambria" w:hAnsi="Cambria"/>
          <w:color w:val="2D2D2D"/>
          <w:spacing w:val="-2"/>
          <w:w w:val="90"/>
        </w:rPr>
        <w:t>МИ</w:t>
      </w:r>
      <w:r>
        <w:rPr>
          <w:rFonts w:ascii="Cambria" w:hAnsi="Cambria"/>
          <w:color w:val="262626"/>
          <w:spacing w:val="-2"/>
          <w:w w:val="90"/>
        </w:rPr>
        <w:t>1</w:t>
      </w:r>
      <w:r>
        <w:rPr>
          <w:rFonts w:ascii="Cambria" w:hAnsi="Cambria"/>
          <w:color w:val="262626"/>
          <w:spacing w:val="-15"/>
          <w:w w:val="90"/>
        </w:rPr>
        <w:t> </w:t>
      </w:r>
      <w:r>
        <w:rPr>
          <w:rFonts w:ascii="Cambria" w:hAnsi="Cambria"/>
          <w:color w:val="161616"/>
          <w:spacing w:val="-2"/>
          <w:w w:val="90"/>
        </w:rPr>
        <w:t>ОЗШуЕоВими</w:t>
      </w:r>
      <w:r>
        <w:rPr>
          <w:rFonts w:ascii="Cambria" w:hAnsi="Cambria"/>
          <w:color w:val="161616"/>
          <w:spacing w:val="-16"/>
          <w:w w:val="90"/>
        </w:rPr>
        <w:t> </w:t>
      </w:r>
      <w:r>
        <w:rPr>
          <w:rFonts w:ascii="Cambria" w:hAnsi="Cambria"/>
          <w:spacing w:val="-2"/>
          <w:w w:val="90"/>
        </w:rPr>
        <w:t>діями</w:t>
      </w:r>
      <w:r>
        <w:rPr>
          <w:rFonts w:ascii="Cambria" w:hAnsi="Cambria"/>
          <w:spacing w:val="-16"/>
          <w:w w:val="90"/>
        </w:rPr>
        <w:t> </w:t>
      </w:r>
      <w:r>
        <w:rPr>
          <w:rFonts w:ascii="Cambria" w:hAnsi="Cambria"/>
          <w:color w:val="1C1C1C"/>
          <w:spacing w:val="-2"/>
          <w:w w:val="90"/>
        </w:rPr>
        <w:t>органів</w:t>
      </w:r>
      <w:r>
        <w:rPr>
          <w:rFonts w:ascii="Cambria" w:hAnsi="Cambria"/>
          <w:color w:val="1C1C1C"/>
          <w:spacing w:val="-16"/>
          <w:w w:val="90"/>
        </w:rPr>
        <w:t> </w:t>
      </w:r>
      <w:r>
        <w:rPr>
          <w:rFonts w:ascii="Cambria" w:hAnsi="Cambria"/>
          <w:color w:val="161616"/>
          <w:spacing w:val="-2"/>
          <w:w w:val="90"/>
        </w:rPr>
        <w:t>правопорядку;</w:t>
      </w:r>
      <w:r>
        <w:rPr>
          <w:rFonts w:ascii="Cambria" w:hAnsi="Cambria"/>
          <w:color w:val="161616"/>
          <w:spacing w:val="-15"/>
          <w:w w:val="90"/>
        </w:rPr>
        <w:t> </w:t>
      </w:r>
      <w:r>
        <w:rPr>
          <w:rFonts w:ascii="Cambria" w:hAnsi="Cambria"/>
          <w:color w:val="2F2F2F"/>
          <w:spacing w:val="2"/>
          <w:w w:val="92"/>
          <w:position w:val="1"/>
        </w:rPr>
        <w:t>пр</w:t>
      </w:r>
      <w:r>
        <w:rPr>
          <w:rFonts w:ascii="Cambria" w:hAnsi="Cambria"/>
          <w:color w:val="2F2F2F"/>
          <w:spacing w:val="10"/>
          <w:w w:val="92"/>
          <w:position w:val="1"/>
        </w:rPr>
        <w:t>е</w:t>
      </w:r>
      <w:r>
        <w:rPr>
          <w:rFonts w:ascii="Cambria" w:hAnsi="Cambria"/>
          <w:color w:val="2F2F2F"/>
          <w:spacing w:val="4"/>
          <w:w w:val="92"/>
          <w:position w:val="-4"/>
        </w:rPr>
        <w:t>ft</w:t>
      </w:r>
      <w:r>
        <w:rPr>
          <w:rFonts w:ascii="Cambria" w:hAnsi="Cambria"/>
          <w:color w:val="2F2F2F"/>
          <w:spacing w:val="2"/>
          <w:w w:val="92"/>
          <w:position w:val="1"/>
        </w:rPr>
        <w:t>ставництв</w:t>
      </w:r>
      <w:r>
        <w:rPr>
          <w:rFonts w:ascii="Cambria" w:hAnsi="Cambria"/>
          <w:color w:val="2F2F2F"/>
          <w:spacing w:val="-122"/>
          <w:w w:val="92"/>
          <w:position w:val="1"/>
        </w:rPr>
        <w:t>о</w:t>
      </w:r>
      <w:r>
        <w:rPr>
          <w:rFonts w:ascii="Cambria" w:hAnsi="Cambria"/>
          <w:color w:val="383838"/>
          <w:spacing w:val="2"/>
          <w:w w:val="86"/>
        </w:rPr>
        <w:t>інтересів</w:t>
      </w:r>
      <w:r>
        <w:rPr>
          <w:rFonts w:ascii="Cambria" w:hAnsi="Cambria"/>
          <w:color w:val="383838"/>
          <w:spacing w:val="-3"/>
          <w:w w:val="89"/>
        </w:rPr>
        <w:t> </w:t>
      </w:r>
      <w:r>
        <w:rPr>
          <w:rFonts w:ascii="Cambria" w:hAnsi="Cambria"/>
          <w:color w:val="282828"/>
          <w:w w:val="85"/>
        </w:rPr>
        <w:t>Дfl</w:t>
      </w:r>
      <w:r>
        <w:rPr>
          <w:rFonts w:ascii="Cambria" w:hAnsi="Cambria"/>
          <w:color w:val="282828"/>
          <w:spacing w:val="80"/>
        </w:rPr>
        <w:t> </w:t>
      </w:r>
      <w:r>
        <w:rPr>
          <w:rFonts w:ascii="Cambria" w:hAnsi="Cambria"/>
          <w:color w:val="282828"/>
          <w:w w:val="85"/>
        </w:rPr>
        <w:t>ЖЬВИ </w:t>
      </w:r>
      <w:r>
        <w:rPr>
          <w:rFonts w:ascii="Cambria" w:hAnsi="Cambria"/>
          <w:color w:val="444444"/>
          <w:w w:val="85"/>
        </w:rPr>
        <w:t>В</w:t>
      </w:r>
      <w:r>
        <w:rPr>
          <w:rFonts w:ascii="Cambria" w:hAnsi="Cambria"/>
          <w:color w:val="444444"/>
          <w:spacing w:val="-12"/>
          <w:w w:val="85"/>
        </w:rPr>
        <w:t> </w:t>
      </w:r>
      <w:r>
        <w:rPr>
          <w:rFonts w:ascii="Cambria" w:hAnsi="Cambria"/>
          <w:color w:val="1D1D1D"/>
          <w:w w:val="85"/>
        </w:rPr>
        <w:t>С</w:t>
      </w:r>
      <w:r>
        <w:rPr>
          <w:rFonts w:ascii="Cambria" w:hAnsi="Cambria"/>
          <w:color w:val="1D1D1D"/>
          <w:spacing w:val="80"/>
        </w:rPr>
        <w:t> </w:t>
      </w:r>
      <w:r>
        <w:rPr>
          <w:rFonts w:ascii="Cambria" w:hAnsi="Cambria"/>
          <w:color w:val="1D1D1D"/>
          <w:w w:val="85"/>
        </w:rPr>
        <w:t>Дf </w:t>
      </w:r>
      <w:r>
        <w:rPr>
          <w:rFonts w:ascii="Cambria" w:hAnsi="Cambria"/>
          <w:color w:val="3F3F3F"/>
          <w:w w:val="85"/>
        </w:rPr>
        <w:t>у</w:t>
      </w:r>
      <w:r>
        <w:rPr>
          <w:rFonts w:ascii="Cambria" w:hAnsi="Cambria"/>
          <w:color w:val="3F3F3F"/>
          <w:spacing w:val="-12"/>
          <w:w w:val="85"/>
        </w:rPr>
        <w:t> </w:t>
      </w:r>
      <w:r>
        <w:rPr>
          <w:rFonts w:ascii="Cambria" w:hAnsi="Cambria"/>
          <w:w w:val="85"/>
        </w:rPr>
        <w:t>виключних</w:t>
      </w:r>
      <w:r>
        <w:rPr>
          <w:rFonts w:ascii="Cambria" w:hAnsi="Cambria"/>
        </w:rPr>
        <w:t> </w:t>
      </w:r>
      <w:r>
        <w:rPr>
          <w:rFonts w:ascii="Cambria" w:hAnsi="Cambria"/>
          <w:color w:val="161616"/>
          <w:w w:val="85"/>
        </w:rPr>
        <w:t>випадках </w:t>
      </w:r>
      <w:r>
        <w:rPr>
          <w:rFonts w:ascii="Cambria" w:hAnsi="Cambria"/>
          <w:color w:val="313131"/>
          <w:w w:val="85"/>
        </w:rPr>
        <w:t>i</w:t>
      </w:r>
      <w:r>
        <w:rPr>
          <w:rFonts w:ascii="Cambria" w:hAnsi="Cambria"/>
          <w:color w:val="313131"/>
          <w:spacing w:val="-8"/>
          <w:w w:val="85"/>
        </w:rPr>
        <w:t> </w:t>
      </w:r>
      <w:r>
        <w:rPr>
          <w:rFonts w:ascii="Cambria" w:hAnsi="Cambria"/>
          <w:color w:val="232323"/>
          <w:w w:val="85"/>
        </w:rPr>
        <w:t>в</w:t>
      </w:r>
      <w:r>
        <w:rPr>
          <w:rFonts w:ascii="Cambria" w:hAnsi="Cambria"/>
          <w:color w:val="232323"/>
          <w:spacing w:val="-12"/>
          <w:w w:val="85"/>
        </w:rPr>
        <w:t> </w:t>
      </w:r>
      <w:r>
        <w:rPr>
          <w:rFonts w:ascii="Cambria" w:hAnsi="Cambria"/>
          <w:color w:val="2B2B2B"/>
          <w:w w:val="85"/>
        </w:rPr>
        <w:t>порядку, </w:t>
      </w:r>
      <w:r>
        <w:rPr>
          <w:rFonts w:ascii="Cambria" w:hAnsi="Cambria"/>
          <w:color w:val="1A1A1A"/>
          <w:w w:val="85"/>
        </w:rPr>
        <w:t>що</w:t>
      </w:r>
      <w:r>
        <w:rPr>
          <w:rFonts w:ascii="Cambria" w:hAnsi="Cambria"/>
          <w:color w:val="1A1A1A"/>
          <w:spacing w:val="-12"/>
          <w:w w:val="85"/>
        </w:rPr>
        <w:t> </w:t>
      </w:r>
      <w:r>
        <w:rPr>
          <w:rFonts w:ascii="Cambria" w:hAnsi="Cambria"/>
          <w:color w:val="2D2D2D"/>
          <w:w w:val="85"/>
        </w:rPr>
        <w:t>визначеМті</w:t>
      </w:r>
      <w:r>
        <w:rPr>
          <w:rFonts w:ascii="Cambria" w:hAnsi="Cambria"/>
          <w:color w:val="2D2D2D"/>
        </w:rPr>
        <w:t> </w:t>
      </w:r>
      <w:r>
        <w:rPr>
          <w:rFonts w:ascii="Cambria" w:hAnsi="Cambria"/>
          <w:color w:val="3B3B3B"/>
          <w:w w:val="85"/>
        </w:rPr>
        <w:t>законом; </w:t>
      </w:r>
      <w:r>
        <w:rPr>
          <w:rFonts w:ascii="Cambria" w:hAnsi="Cambria"/>
          <w:color w:val="3A3A3A"/>
          <w:w w:val="85"/>
        </w:rPr>
        <w:t>нагляд </w:t>
      </w:r>
      <w:r>
        <w:rPr>
          <w:rFonts w:ascii="Cambria" w:hAnsi="Cambria"/>
          <w:color w:val="3B3B3B"/>
          <w:w w:val="90"/>
        </w:rPr>
        <w:t>за</w:t>
      </w:r>
      <w:r>
        <w:rPr>
          <w:rFonts w:ascii="Cambria" w:hAnsi="Cambria"/>
          <w:color w:val="3B3B3B"/>
          <w:spacing w:val="-18"/>
          <w:w w:val="90"/>
        </w:rPr>
        <w:t> </w:t>
      </w:r>
      <w:r>
        <w:rPr>
          <w:rFonts w:ascii="Cambria" w:hAnsi="Cambria"/>
          <w:color w:val="111111"/>
          <w:w w:val="90"/>
        </w:rPr>
        <w:t>додержанням</w:t>
      </w:r>
      <w:r>
        <w:rPr>
          <w:rFonts w:ascii="Cambria" w:hAnsi="Cambria"/>
          <w:color w:val="111111"/>
          <w:w w:val="90"/>
        </w:rPr>
        <w:t> </w:t>
      </w:r>
      <w:r>
        <w:rPr>
          <w:rFonts w:ascii="Cambria" w:hAnsi="Cambria"/>
          <w:w w:val="90"/>
        </w:rPr>
        <w:t>законів</w:t>
      </w:r>
      <w:r>
        <w:rPr>
          <w:rFonts w:ascii="Cambria" w:hAnsi="Cambria"/>
          <w:spacing w:val="-10"/>
          <w:w w:val="90"/>
        </w:rPr>
        <w:t> </w:t>
      </w:r>
      <w:r>
        <w:rPr>
          <w:rFonts w:ascii="Cambria" w:hAnsi="Cambria"/>
          <w:color w:val="2D2D2D"/>
          <w:w w:val="90"/>
        </w:rPr>
        <w:t>при</w:t>
      </w:r>
      <w:r>
        <w:rPr>
          <w:rFonts w:ascii="Cambria" w:hAnsi="Cambria"/>
          <w:color w:val="2D2D2D"/>
          <w:spacing w:val="-7"/>
          <w:w w:val="90"/>
        </w:rPr>
        <w:t> </w:t>
      </w:r>
      <w:r>
        <w:rPr>
          <w:rFonts w:ascii="Cambria" w:hAnsi="Cambria"/>
          <w:color w:val="1F1F1F"/>
          <w:w w:val="90"/>
        </w:rPr>
        <w:t>виконанні</w:t>
      </w:r>
      <w:r>
        <w:rPr>
          <w:rFonts w:ascii="Cambria" w:hAnsi="Cambria"/>
          <w:color w:val="1F1F1F"/>
          <w:w w:val="90"/>
        </w:rPr>
        <w:t> </w:t>
      </w:r>
      <w:r>
        <w:rPr>
          <w:rFonts w:ascii="Cambria" w:hAnsi="Cambria"/>
          <w:color w:val="2D2D2D"/>
          <w:w w:val="90"/>
        </w:rPr>
        <w:t>судових </w:t>
      </w:r>
      <w:r>
        <w:rPr>
          <w:rFonts w:ascii="Cambria" w:hAnsi="Cambria"/>
          <w:color w:val="313131"/>
          <w:w w:val="90"/>
        </w:rPr>
        <w:t>рішень </w:t>
      </w:r>
      <w:r>
        <w:rPr>
          <w:rFonts w:ascii="Cambria" w:hAnsi="Cambria"/>
          <w:color w:val="3B3B3B"/>
          <w:w w:val="90"/>
        </w:rPr>
        <w:t>у</w:t>
      </w:r>
      <w:r>
        <w:rPr>
          <w:rFonts w:ascii="Cambria" w:hAnsi="Cambria"/>
          <w:color w:val="3B3B3B"/>
          <w:spacing w:val="-7"/>
          <w:w w:val="90"/>
        </w:rPr>
        <w:t> </w:t>
      </w:r>
      <w:r>
        <w:rPr>
          <w:rFonts w:ascii="Cambria" w:hAnsi="Cambria"/>
          <w:color w:val="262626"/>
          <w:w w:val="90"/>
        </w:rPr>
        <w:t>кримінальних</w:t>
      </w:r>
      <w:r>
        <w:rPr>
          <w:rFonts w:ascii="Cambria" w:hAnsi="Cambria"/>
          <w:color w:val="262626"/>
        </w:rPr>
        <w:t> </w:t>
      </w:r>
      <w:r>
        <w:rPr>
          <w:rFonts w:ascii="Cambria" w:hAnsi="Cambria"/>
          <w:color w:val="1F1F1F"/>
          <w:w w:val="90"/>
        </w:rPr>
        <w:t>справах, </w:t>
      </w:r>
      <w:r>
        <w:rPr>
          <w:rFonts w:ascii="Cambria" w:hAnsi="Cambria"/>
          <w:color w:val="343434"/>
          <w:position w:val="8"/>
        </w:rPr>
        <w:t>при </w:t>
      </w:r>
      <w:r>
        <w:rPr>
          <w:rFonts w:ascii="Cambria" w:hAnsi="Cambria"/>
        </w:rPr>
        <w:t>застосуванні </w:t>
      </w:r>
      <w:r>
        <w:rPr>
          <w:rFonts w:ascii="Cambria" w:hAnsi="Cambria"/>
          <w:color w:val="080808"/>
        </w:rPr>
        <w:t>інших </w:t>
      </w:r>
      <w:r>
        <w:rPr>
          <w:rFonts w:ascii="Cambria" w:hAnsi="Cambria"/>
          <w:color w:val="2D2D2D"/>
        </w:rPr>
        <w:t>заходів </w:t>
      </w:r>
      <w:r>
        <w:rPr>
          <w:rFonts w:ascii="Cambria" w:hAnsi="Cambria"/>
          <w:color w:val="151515"/>
        </w:rPr>
        <w:t>примусового </w:t>
      </w:r>
      <w:r>
        <w:rPr>
          <w:rFonts w:ascii="Cambria" w:hAnsi="Cambria"/>
          <w:color w:val="1F1F1F"/>
        </w:rPr>
        <w:t>характеру, </w:t>
      </w:r>
      <w:r>
        <w:rPr>
          <w:rFonts w:ascii="Cambria" w:hAnsi="Cambria"/>
          <w:color w:val="282828"/>
        </w:rPr>
        <w:t>пов'язаних </w:t>
      </w:r>
      <w:r>
        <w:rPr>
          <w:rFonts w:ascii="Cambria" w:hAnsi="Cambria"/>
          <w:color w:val="383838"/>
        </w:rPr>
        <w:t>з </w:t>
      </w:r>
      <w:r>
        <w:rPr>
          <w:rFonts w:ascii="Cambria" w:hAnsi="Cambria"/>
          <w:color w:val="1C1C1C"/>
          <w:spacing w:val="-16"/>
        </w:rPr>
        <w:t>обмеження</w:t>
      </w:r>
      <w:r>
        <w:rPr>
          <w:rFonts w:ascii="Cambria" w:hAnsi="Cambria"/>
          <w:color w:val="1C1C1C"/>
          <w:spacing w:val="-16"/>
          <w:position w:val="-3"/>
        </w:rPr>
        <w:t>м</w:t>
      </w:r>
      <w:r>
        <w:rPr>
          <w:rFonts w:ascii="Cambria" w:hAnsi="Cambria"/>
          <w:color w:val="1C1C1C"/>
          <w:spacing w:val="-14"/>
          <w:position w:val="-3"/>
        </w:rPr>
        <w:t> </w:t>
      </w:r>
      <w:r>
        <w:rPr>
          <w:rFonts w:ascii="Cambria" w:hAnsi="Cambria"/>
          <w:color w:val="232323"/>
          <w:spacing w:val="-16"/>
        </w:rPr>
        <w:t>особистої</w:t>
      </w:r>
      <w:r>
        <w:rPr>
          <w:rFonts w:ascii="Cambria" w:hAnsi="Cambria"/>
          <w:color w:val="232323"/>
          <w:spacing w:val="-14"/>
        </w:rPr>
        <w:t> </w:t>
      </w:r>
      <w:r>
        <w:rPr>
          <w:rFonts w:ascii="Cambria" w:hAnsi="Cambria"/>
          <w:color w:val="282828"/>
          <w:spacing w:val="-16"/>
        </w:rPr>
        <w:t>свободи</w:t>
      </w:r>
      <w:r>
        <w:rPr>
          <w:rFonts w:ascii="Cambria" w:hAnsi="Cambria"/>
          <w:color w:val="282828"/>
        </w:rPr>
        <w:t> </w:t>
      </w:r>
      <w:r>
        <w:rPr>
          <w:rFonts w:ascii="Cambria" w:hAnsi="Cambria"/>
          <w:color w:val="1C1C1C"/>
          <w:spacing w:val="-16"/>
        </w:rPr>
        <w:t>громадян.</w:t>
      </w:r>
      <w:r>
        <w:rPr>
          <w:rFonts w:ascii="Cambria" w:hAnsi="Cambria"/>
          <w:color w:val="1C1C1C"/>
        </w:rPr>
        <w:t> </w:t>
      </w:r>
      <w:r>
        <w:rPr>
          <w:rFonts w:ascii="Cambria" w:hAnsi="Cambria"/>
          <w:color w:val="181818"/>
          <w:spacing w:val="-16"/>
        </w:rPr>
        <w:t>Організація</w:t>
      </w:r>
      <w:r>
        <w:rPr>
          <w:rFonts w:ascii="Cambria" w:hAnsi="Cambria"/>
          <w:color w:val="181818"/>
        </w:rPr>
        <w:t> </w:t>
      </w:r>
      <w:r>
        <w:rPr>
          <w:rFonts w:ascii="Cambria" w:hAnsi="Cambria"/>
          <w:color w:val="383838"/>
          <w:spacing w:val="-16"/>
        </w:rPr>
        <w:t>та</w:t>
      </w:r>
      <w:r>
        <w:rPr>
          <w:rFonts w:ascii="Cambria" w:hAnsi="Cambria"/>
          <w:color w:val="383838"/>
          <w:spacing w:val="-11"/>
        </w:rPr>
        <w:t> </w:t>
      </w:r>
      <w:r>
        <w:rPr>
          <w:rFonts w:ascii="Cambria" w:hAnsi="Cambria"/>
          <w:color w:val="2A2A2A"/>
          <w:spacing w:val="-16"/>
        </w:rPr>
        <w:t>порядок</w:t>
      </w:r>
      <w:r>
        <w:rPr>
          <w:rFonts w:ascii="Cambria" w:hAnsi="Cambria"/>
          <w:color w:val="2A2A2A"/>
        </w:rPr>
        <w:t> </w:t>
      </w:r>
      <w:r>
        <w:rPr>
          <w:rFonts w:ascii="Cambria" w:hAnsi="Cambria"/>
          <w:color w:val="151515"/>
          <w:spacing w:val="-16"/>
        </w:rPr>
        <w:t>діяльності </w:t>
      </w:r>
      <w:r>
        <w:rPr>
          <w:rFonts w:ascii="Cambria" w:hAnsi="Cambria"/>
          <w:spacing w:val="-2"/>
          <w:w w:val="90"/>
        </w:rPr>
        <w:t>прокуратури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  <w:w w:val="90"/>
        </w:rPr>
        <w:t>визначасться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spacing w:val="-2"/>
          <w:w w:val="90"/>
        </w:rPr>
        <w:t>законом.</w:t>
      </w:r>
    </w:p>
    <w:p>
      <w:pPr>
        <w:pStyle w:val="BodyText"/>
        <w:spacing w:before="14"/>
        <w:ind w:left="4116"/>
        <w:jc w:val="both"/>
        <w:rPr>
          <w:rFonts w:ascii="Cambria" w:hAnsi="Cambria"/>
        </w:rPr>
      </w:pPr>
      <w:r>
        <w:rPr>
          <w:rFonts w:ascii="Cambria" w:hAnsi="Cambria"/>
          <w:w w:val="85"/>
        </w:rPr>
        <w:t>Вищезазначена</w:t>
      </w:r>
      <w:r>
        <w:rPr>
          <w:rFonts w:ascii="Cambria" w:hAnsi="Cambria"/>
          <w:spacing w:val="22"/>
          <w:w w:val="150"/>
        </w:rPr>
        <w:t> </w:t>
      </w:r>
      <w:r>
        <w:rPr>
          <w:rFonts w:ascii="Cambria" w:hAnsi="Cambria"/>
          <w:color w:val="1A1A1A"/>
          <w:w w:val="85"/>
        </w:rPr>
        <w:t>інформація</w:t>
      </w:r>
      <w:r>
        <w:rPr>
          <w:rFonts w:ascii="Cambria" w:hAnsi="Cambria"/>
          <w:color w:val="1A1A1A"/>
          <w:spacing w:val="63"/>
        </w:rPr>
        <w:t> </w:t>
      </w:r>
      <w:r>
        <w:rPr>
          <w:rFonts w:ascii="Cambria" w:hAnsi="Cambria"/>
          <w:w w:val="85"/>
        </w:rPr>
        <w:t>скеровусться</w:t>
      </w:r>
      <w:r>
        <w:rPr>
          <w:rFonts w:ascii="Cambria" w:hAnsi="Cambria"/>
          <w:spacing w:val="75"/>
        </w:rPr>
        <w:t> </w:t>
      </w:r>
      <w:r>
        <w:rPr>
          <w:rFonts w:ascii="Cambria" w:hAnsi="Cambria"/>
          <w:color w:val="333333"/>
          <w:w w:val="85"/>
        </w:rPr>
        <w:t>для</w:t>
      </w:r>
      <w:r>
        <w:rPr>
          <w:rFonts w:ascii="Cambria" w:hAnsi="Cambria"/>
          <w:color w:val="333333"/>
          <w:spacing w:val="34"/>
        </w:rPr>
        <w:t> </w:t>
      </w:r>
      <w:r>
        <w:rPr>
          <w:rFonts w:ascii="Cambria" w:hAnsi="Cambria"/>
          <w:color w:val="2F2F2F"/>
          <w:spacing w:val="-2"/>
          <w:w w:val="85"/>
        </w:rPr>
        <w:t>відома.</w:t>
      </w:r>
    </w:p>
    <w:p>
      <w:pPr>
        <w:pStyle w:val="BodyText"/>
        <w:spacing w:before="37"/>
        <w:rPr>
          <w:rFonts w:ascii="Cambria"/>
        </w:rPr>
      </w:pPr>
    </w:p>
    <w:p>
      <w:pPr>
        <w:pStyle w:val="BodyText"/>
        <w:spacing w:before="1"/>
        <w:ind w:left="4126"/>
        <w:jc w:val="both"/>
      </w:pPr>
      <w:r>
        <w:rPr>
          <w:color w:val="212121"/>
        </w:rPr>
        <w:t>3</w:t>
      </w:r>
      <w:r>
        <w:rPr>
          <w:color w:val="212121"/>
          <w:spacing w:val="10"/>
        </w:rPr>
        <w:t> </w:t>
      </w:r>
      <w:r>
        <w:rPr>
          <w:spacing w:val="-2"/>
        </w:rPr>
        <w:t>повагою</w:t>
      </w:r>
    </w:p>
    <w:p>
      <w:pPr>
        <w:pStyle w:val="Heading1"/>
        <w:spacing w:before="619"/>
        <w:ind w:left="2871"/>
        <w:jc w:val="both"/>
      </w:pPr>
      <w:r>
        <w:rPr>
          <w:spacing w:val="-13"/>
        </w:rPr>
        <w:t>Берівнн</w:t>
      </w:r>
      <w:r>
        <w:rPr>
          <w:spacing w:val="-13"/>
          <w:position w:val="-3"/>
        </w:rPr>
        <w:t>к</w:t>
      </w:r>
      <w:r>
        <w:rPr>
          <w:spacing w:val="-26"/>
          <w:position w:val="-3"/>
        </w:rPr>
        <w:t> </w:t>
      </w:r>
      <w:r>
        <w:rPr>
          <w:spacing w:val="-2"/>
        </w:rPr>
        <w:t>Шептицької</w:t>
      </w:r>
    </w:p>
    <w:p>
      <w:pPr>
        <w:pStyle w:val="BodyText"/>
        <w:tabs>
          <w:tab w:pos="4329" w:val="left" w:leader="none"/>
        </w:tabs>
        <w:spacing w:line="648" w:lineRule="exact" w:before="25"/>
        <w:ind w:left="3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6632584</wp:posOffset>
                </wp:positionH>
                <wp:positionV relativeFrom="paragraph">
                  <wp:posOffset>21756</wp:posOffset>
                </wp:positionV>
                <wp:extent cx="6393815" cy="152336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393815" cy="1523365"/>
                          <a:chExt cx="6393815" cy="152336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962" cy="1523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393815" cy="152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82"/>
                                <w:ind w:left="4748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85"/>
                                  <w:sz w:val="54"/>
                                </w:rPr>
                                <w:t>ізднмнр</w:t>
                              </w:r>
                              <w:r>
                                <w:rPr>
                                  <w:rFonts w:ascii="Cambria" w:hAnsi="Cambria"/>
                                  <w:spacing w:val="62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54"/>
                                </w:rPr>
                                <w:t>КУПЕЦЪКНИ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2.250732pt;margin-top:1.713094pt;width:503.45pt;height:119.95pt;mso-position-horizontal-relative:page;mso-position-vertical-relative:paragraph;z-index:15732736" id="docshapegroup7" coordorigin="10445,34" coordsize="10069,2399">
                <v:shape style="position:absolute;left:10445;top:34;width:10018;height:2399" type="#_x0000_t75" id="docshape8" stroked="false">
                  <v:imagedata r:id="rId1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45;top:34;width:10069;height:2399" type="#_x0000_t202" id="docshape9" filled="false" stroked="false">
                  <v:textbox inset="0,0,0,0">
                    <w:txbxContent>
                      <w:p>
                        <w:pPr>
                          <w:spacing w:before="482"/>
                          <w:ind w:left="4748" w:right="0" w:firstLine="0"/>
                          <w:jc w:val="left"/>
                          <w:rPr>
                            <w:rFonts w:ascii="Cambria" w:hAnsi="Cambria"/>
                            <w:b/>
                            <w:sz w:val="54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54"/>
                          </w:rPr>
                          <w:t>ізднмнр</w:t>
                        </w:r>
                        <w:r>
                          <w:rPr>
                            <w:rFonts w:ascii="Cambria" w:hAnsi="Cambria"/>
                            <w:spacing w:val="62"/>
                            <w:sz w:val="54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54"/>
                          </w:rPr>
                          <w:t>КУПЕЦЪКНИ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</w:rPr>
        <w:t>^Р¥</w:t>
      </w:r>
      <w:r>
        <w:rPr/>
        <w:tab/>
        <w:t>^°'</w:t>
      </w:r>
      <w:r>
        <w:rPr>
          <w:spacing w:val="6"/>
        </w:rPr>
        <w:t>  </w:t>
      </w:r>
      <w:r>
        <w:rPr>
          <w:position w:val="5"/>
        </w:rPr>
        <w:t>n</w:t>
      </w:r>
      <w:r>
        <w:rPr>
          <w:position w:val="-6"/>
        </w:rPr>
        <w:t>P</w:t>
      </w:r>
      <w:r>
        <w:rPr>
          <w:spacing w:val="30"/>
          <w:w w:val="150"/>
          <w:position w:val="-6"/>
        </w:rPr>
        <w:t> </w:t>
      </w:r>
      <w:r>
        <w:rPr>
          <w:spacing w:val="-2"/>
        </w:rPr>
        <w:t>WP*TfP^</w:t>
      </w:r>
    </w:p>
    <w:p>
      <w:pPr>
        <w:pStyle w:val="Heading1"/>
        <w:spacing w:line="528" w:lineRule="exact"/>
        <w:ind w:left="2877"/>
      </w:pPr>
      <w:r>
        <w:rPr>
          <w:w w:val="90"/>
        </w:rPr>
        <w:t>Львівської</w:t>
      </w:r>
      <w:r>
        <w:rPr>
          <w:spacing w:val="65"/>
        </w:rPr>
        <w:t> </w:t>
      </w:r>
      <w:r>
        <w:rPr>
          <w:spacing w:val="-2"/>
        </w:rPr>
        <w:t>області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2878" w:right="0" w:firstLine="0"/>
        <w:jc w:val="both"/>
        <w:rPr>
          <w:sz w:val="28"/>
        </w:rPr>
      </w:pPr>
      <w:r>
        <w:rPr>
          <w:w w:val="105"/>
          <w:sz w:val="28"/>
        </w:rPr>
        <w:t>Люачшs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Куд8ма.</w:t>
      </w:r>
      <w:r>
        <w:rPr>
          <w:spacing w:val="43"/>
          <w:w w:val="105"/>
          <w:sz w:val="28"/>
        </w:rPr>
        <w:t> </w:t>
      </w:r>
      <w:r>
        <w:rPr>
          <w:w w:val="105"/>
          <w:sz w:val="28"/>
        </w:rPr>
        <w:t>493-25-</w:t>
      </w:r>
      <w:r>
        <w:rPr>
          <w:spacing w:val="-5"/>
          <w:w w:val="105"/>
          <w:sz w:val="28"/>
        </w:rPr>
        <w:t>39</w:t>
      </w:r>
    </w:p>
    <w:sectPr>
      <w:pgSz w:w="21450" w:h="31660"/>
      <w:pgMar w:top="1140" w:bottom="28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54"/>
      <w:szCs w:val="5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Times New Roman" w:hAnsi="Times New Roman" w:eastAsia="Times New Roman" w:cs="Times New Roman"/>
      <w:b/>
      <w:bCs/>
      <w:sz w:val="54"/>
      <w:szCs w:val="5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587" w:right="2915" w:firstLine="92"/>
      <w:jc w:val="center"/>
    </w:pPr>
    <w:rPr>
      <w:rFonts w:ascii="Times New Roman" w:hAnsi="Times New Roman" w:eastAsia="Times New Roman" w:cs="Times New Roman"/>
      <w:sz w:val="70"/>
      <w:szCs w:val="7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://www/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mailto:sheptytskyi@o&#1067;proklviv.na" TargetMode="External"/><Relationship Id="rId16" Type="http://schemas.openxmlformats.org/officeDocument/2006/relationships/image" Target="media/image10.jpeg"/><Relationship Id="rId17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2026-01-27T09:46:58Z</dcterms:created>
  <dcterms:modified xsi:type="dcterms:W3CDTF">2026-01-27T09:46:58Z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iOS Version 26.2 (Build 23C55) Quartz PDFContext</vt:lpwstr>
  </property>
</Properties>
</file>